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DD0" w:rsidRPr="00B3420F" w:rsidRDefault="006D1DD0" w:rsidP="006D1DD0">
      <w:pPr>
        <w:autoSpaceDE w:val="0"/>
        <w:autoSpaceDN w:val="0"/>
        <w:adjustRightInd w:val="0"/>
        <w:ind w:right="26"/>
        <w:jc w:val="both"/>
        <w:textAlignment w:val="baseline"/>
        <w:outlineLvl w:val="2"/>
        <w:rPr>
          <w:rFonts w:eastAsia="標楷體"/>
          <w:b/>
          <w:kern w:val="0"/>
        </w:rPr>
      </w:pPr>
      <w:bookmarkStart w:id="0" w:name="_Toc270604778"/>
      <w:bookmarkStart w:id="1" w:name="_Toc395704476"/>
      <w:bookmarkStart w:id="2" w:name="_Toc489951594"/>
      <w:r w:rsidRPr="00B3420F">
        <w:rPr>
          <w:rFonts w:eastAsia="標楷體"/>
          <w:b/>
          <w:kern w:val="0"/>
        </w:rPr>
        <w:t>(</w:t>
      </w:r>
      <w:r w:rsidRPr="00B3420F">
        <w:rPr>
          <w:rFonts w:eastAsia="標楷體" w:hAnsi="標楷體"/>
          <w:b/>
          <w:kern w:val="0"/>
        </w:rPr>
        <w:t>四</w:t>
      </w:r>
      <w:r w:rsidRPr="00B3420F">
        <w:rPr>
          <w:rFonts w:eastAsia="標楷體"/>
          <w:b/>
          <w:kern w:val="0"/>
        </w:rPr>
        <w:t>)</w:t>
      </w:r>
      <w:r w:rsidRPr="00B3420F">
        <w:rPr>
          <w:rFonts w:eastAsia="標楷體" w:hAnsi="標楷體"/>
          <w:b/>
          <w:kern w:val="0"/>
        </w:rPr>
        <w:t>福利及保險</w:t>
      </w:r>
      <w:bookmarkEnd w:id="0"/>
      <w:bookmarkEnd w:id="1"/>
      <w:bookmarkEnd w:id="2"/>
    </w:p>
    <w:p w:rsidR="006D1DD0" w:rsidRPr="00B3420F" w:rsidRDefault="006D1DD0" w:rsidP="006D1DD0">
      <w:pPr>
        <w:tabs>
          <w:tab w:val="num" w:pos="480"/>
        </w:tabs>
        <w:autoSpaceDE w:val="0"/>
        <w:autoSpaceDN w:val="0"/>
        <w:ind w:right="26"/>
        <w:jc w:val="both"/>
        <w:rPr>
          <w:rFonts w:eastAsia="標楷體"/>
          <w:b/>
          <w:bCs/>
        </w:rPr>
      </w:pPr>
    </w:p>
    <w:p w:rsidR="006D1DD0" w:rsidRPr="00B3420F" w:rsidRDefault="00FC2C81" w:rsidP="00FC2C81">
      <w:p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B3420F">
        <w:rPr>
          <w:rFonts w:eastAsia="標楷體" w:hAnsi="標楷體" w:hint="eastAsia"/>
          <w:b/>
          <w:bCs/>
        </w:rPr>
        <w:t>1</w:t>
      </w:r>
      <w:r w:rsidRPr="00B3420F">
        <w:rPr>
          <w:rFonts w:eastAsia="標楷體" w:hAnsi="標楷體"/>
          <w:b/>
          <w:bCs/>
        </w:rPr>
        <w:t xml:space="preserve">. </w:t>
      </w:r>
      <w:r w:rsidR="006D1DD0" w:rsidRPr="00B3420F">
        <w:rPr>
          <w:rFonts w:eastAsia="標楷體" w:hAnsi="標楷體"/>
          <w:b/>
          <w:bCs/>
        </w:rPr>
        <w:t>流程圖：</w:t>
      </w:r>
    </w:p>
    <w:p w:rsidR="00FC2C81" w:rsidRPr="00B3420F" w:rsidRDefault="000C1DC0" w:rsidP="00FC2C81">
      <w:pPr>
        <w:autoSpaceDE w:val="0"/>
        <w:autoSpaceDN w:val="0"/>
        <w:ind w:leftChars="150" w:left="360" w:right="26"/>
        <w:jc w:val="both"/>
        <w:rPr>
          <w:rFonts w:eastAsia="標楷體"/>
        </w:rPr>
      </w:pPr>
      <w:r w:rsidRPr="00B3420F">
        <w:rPr>
          <w:rFonts w:eastAsia="標楷體"/>
          <w:bCs/>
        </w:rPr>
        <w:t>FC-AD-001</w:t>
      </w:r>
      <w:r w:rsidRPr="00B3420F">
        <w:rPr>
          <w:rFonts w:eastAsia="標楷體" w:hAnsi="標楷體"/>
          <w:bCs/>
        </w:rPr>
        <w:t>、</w:t>
      </w:r>
      <w:r w:rsidRPr="00B3420F">
        <w:rPr>
          <w:rFonts w:eastAsia="標楷體"/>
          <w:bCs/>
        </w:rPr>
        <w:t>FC-AD-002</w:t>
      </w:r>
      <w:r w:rsidRPr="00B3420F">
        <w:rPr>
          <w:rFonts w:eastAsia="標楷體" w:hAnsi="標楷體"/>
          <w:bCs/>
        </w:rPr>
        <w:t>、</w:t>
      </w:r>
      <w:r w:rsidRPr="00B3420F">
        <w:rPr>
          <w:rFonts w:eastAsia="標楷體"/>
          <w:bCs/>
        </w:rPr>
        <w:t>FC-AD-003</w:t>
      </w:r>
      <w:r w:rsidRPr="00B3420F">
        <w:rPr>
          <w:rFonts w:eastAsia="標楷體" w:hAnsi="標楷體"/>
          <w:bCs/>
        </w:rPr>
        <w:t>、</w:t>
      </w:r>
      <w:r w:rsidRPr="00B3420F">
        <w:rPr>
          <w:rFonts w:eastAsia="標楷體"/>
          <w:bCs/>
        </w:rPr>
        <w:t>FC-AD-004</w:t>
      </w:r>
      <w:r w:rsidRPr="00B3420F">
        <w:rPr>
          <w:rFonts w:eastAsia="標楷體" w:hAnsi="標楷體"/>
        </w:rPr>
        <w:t>。</w:t>
      </w:r>
    </w:p>
    <w:p w:rsidR="00FC2C81" w:rsidRPr="00B3420F" w:rsidRDefault="00FC2C81" w:rsidP="00FC2C81">
      <w:pPr>
        <w:autoSpaceDE w:val="0"/>
        <w:autoSpaceDN w:val="0"/>
        <w:ind w:right="26"/>
        <w:jc w:val="both"/>
        <w:rPr>
          <w:rFonts w:eastAsia="標楷體"/>
        </w:rPr>
      </w:pPr>
      <w:r w:rsidRPr="00B3420F">
        <w:rPr>
          <w:rFonts w:eastAsia="標楷體"/>
          <w:bCs/>
        </w:rPr>
        <w:t xml:space="preserve">2. </w:t>
      </w:r>
      <w:r w:rsidR="006D1DD0" w:rsidRPr="00B3420F">
        <w:rPr>
          <w:rFonts w:eastAsia="標楷體"/>
          <w:b/>
          <w:bCs/>
        </w:rPr>
        <w:t>作業程序：</w:t>
      </w:r>
    </w:p>
    <w:p w:rsidR="00FC2C81" w:rsidRPr="00B3420F" w:rsidRDefault="00FC2C8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t xml:space="preserve">2.1 </w:t>
      </w:r>
      <w:r w:rsidR="006D1DD0" w:rsidRPr="00B3420F">
        <w:rPr>
          <w:rFonts w:eastAsia="標楷體"/>
          <w:kern w:val="0"/>
        </w:rPr>
        <w:t>福利：</w:t>
      </w:r>
    </w:p>
    <w:p w:rsidR="00FC2C81" w:rsidRPr="00B3420F" w:rsidRDefault="00FC2C81" w:rsidP="00FC5131">
      <w:pPr>
        <w:autoSpaceDE w:val="0"/>
        <w:autoSpaceDN w:val="0"/>
        <w:ind w:leftChars="300" w:left="1272" w:right="28" w:hangingChars="230" w:hanging="552"/>
        <w:jc w:val="both"/>
        <w:rPr>
          <w:rFonts w:eastAsia="標楷體"/>
        </w:rPr>
      </w:pPr>
      <w:r w:rsidRPr="00B3420F">
        <w:rPr>
          <w:rFonts w:eastAsia="標楷體"/>
        </w:rPr>
        <w:t xml:space="preserve">2.1.1 </w:t>
      </w:r>
      <w:r w:rsidR="006D1DD0" w:rsidRPr="00B3420F">
        <w:rPr>
          <w:rFonts w:eastAsia="標楷體"/>
          <w:kern w:val="0"/>
        </w:rPr>
        <w:t>各項福利事項包括：子女、配偶就讀本校補助、旅遊休閒補助、中秋、教師及春節禮品、提供退休人員相關資訊資源等福利。</w:t>
      </w:r>
    </w:p>
    <w:p w:rsidR="00FC2C81" w:rsidRPr="00B3420F" w:rsidRDefault="00FC2C81" w:rsidP="00FC5131">
      <w:pPr>
        <w:autoSpaceDE w:val="0"/>
        <w:autoSpaceDN w:val="0"/>
        <w:ind w:leftChars="300" w:left="1272" w:right="28" w:hangingChars="230" w:hanging="552"/>
        <w:jc w:val="both"/>
        <w:rPr>
          <w:rFonts w:eastAsia="標楷體"/>
        </w:rPr>
      </w:pPr>
      <w:r w:rsidRPr="00B3420F">
        <w:rPr>
          <w:rFonts w:eastAsia="標楷體"/>
        </w:rPr>
        <w:t xml:space="preserve">2.1.2 </w:t>
      </w:r>
      <w:r w:rsidR="006D1DD0" w:rsidRPr="00B3420F">
        <w:rPr>
          <w:rFonts w:eastAsia="標楷體"/>
          <w:kern w:val="0"/>
        </w:rPr>
        <w:t>旅遊補助之福利事項，申請人填具「教職員工休閒活動申請表」申請，經陳請校長核准。</w:t>
      </w:r>
    </w:p>
    <w:p w:rsidR="00FC2C81" w:rsidRPr="00B3420F" w:rsidRDefault="00FC2C81" w:rsidP="00FC5131">
      <w:pPr>
        <w:autoSpaceDE w:val="0"/>
        <w:autoSpaceDN w:val="0"/>
        <w:ind w:leftChars="300" w:left="1272" w:right="28" w:hangingChars="230" w:hanging="552"/>
        <w:jc w:val="both"/>
        <w:rPr>
          <w:rFonts w:eastAsia="標楷體"/>
        </w:rPr>
      </w:pPr>
      <w:r w:rsidRPr="00B3420F">
        <w:rPr>
          <w:rFonts w:eastAsia="標楷體"/>
        </w:rPr>
        <w:t xml:space="preserve">2.1.3 </w:t>
      </w:r>
      <w:r w:rsidR="006D1DD0" w:rsidRPr="00B3420F">
        <w:rPr>
          <w:rFonts w:eastAsia="標楷體"/>
          <w:kern w:val="0"/>
        </w:rPr>
        <w:t>員工其配偶、子女教育補助，申請人填具「教職員工配偶、子女就讀本校獎助申請表」，經單位主管覆核後，陳請校長核准。</w:t>
      </w:r>
    </w:p>
    <w:p w:rsidR="00FC2C81" w:rsidRPr="00B3420F" w:rsidRDefault="00FC2C81" w:rsidP="00FC5131">
      <w:pPr>
        <w:autoSpaceDE w:val="0"/>
        <w:autoSpaceDN w:val="0"/>
        <w:ind w:leftChars="300" w:left="1272" w:right="28" w:hangingChars="230" w:hanging="552"/>
        <w:jc w:val="both"/>
        <w:rPr>
          <w:rFonts w:eastAsia="標楷體"/>
        </w:rPr>
      </w:pPr>
      <w:r w:rsidRPr="00B3420F">
        <w:rPr>
          <w:rFonts w:eastAsia="標楷體"/>
        </w:rPr>
        <w:t xml:space="preserve">2.1.4 </w:t>
      </w:r>
      <w:r w:rsidR="006D1DD0" w:rsidRPr="00B3420F">
        <w:rPr>
          <w:rFonts w:eastAsia="標楷體"/>
          <w:kern w:val="0"/>
        </w:rPr>
        <w:t>發放中秋、教師及春節三節禮品，由人事室提出申請，陳請校長核准。</w:t>
      </w:r>
    </w:p>
    <w:p w:rsidR="00FC2C81" w:rsidRPr="00B3420F" w:rsidRDefault="00FC2C8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t xml:space="preserve">2.2 </w:t>
      </w:r>
      <w:r w:rsidR="006D1DD0" w:rsidRPr="00B3420F">
        <w:rPr>
          <w:rFonts w:eastAsia="標楷體"/>
          <w:kern w:val="0"/>
        </w:rPr>
        <w:t>保險：</w:t>
      </w:r>
    </w:p>
    <w:p w:rsidR="00FC2C81" w:rsidRPr="00B3420F" w:rsidRDefault="00FC2C81" w:rsidP="00FC5131">
      <w:pPr>
        <w:autoSpaceDE w:val="0"/>
        <w:autoSpaceDN w:val="0"/>
        <w:ind w:leftChars="300" w:left="1272" w:right="28" w:hangingChars="230" w:hanging="552"/>
        <w:jc w:val="both"/>
        <w:rPr>
          <w:rFonts w:eastAsia="標楷體"/>
        </w:rPr>
      </w:pPr>
      <w:r w:rsidRPr="00B3420F">
        <w:rPr>
          <w:rFonts w:eastAsia="標楷體"/>
        </w:rPr>
        <w:t xml:space="preserve">2.2.1 </w:t>
      </w:r>
      <w:r w:rsidR="006D1DD0" w:rsidRPr="00B3420F">
        <w:rPr>
          <w:rFonts w:eastAsia="標楷體"/>
          <w:kern w:val="0"/>
        </w:rPr>
        <w:t>編制內教職員一律參加公教人員保險及全民健康保險，工友及約聘人員則一律參加勞工保險及全民健康保險。</w:t>
      </w:r>
    </w:p>
    <w:p w:rsidR="00FC2C81" w:rsidRPr="00B3420F" w:rsidRDefault="00FC2C81" w:rsidP="00FC5131">
      <w:pPr>
        <w:autoSpaceDE w:val="0"/>
        <w:autoSpaceDN w:val="0"/>
        <w:ind w:leftChars="300" w:left="1272" w:right="28" w:hangingChars="230" w:hanging="552"/>
        <w:jc w:val="both"/>
        <w:rPr>
          <w:rFonts w:eastAsia="標楷體"/>
        </w:rPr>
      </w:pPr>
      <w:r w:rsidRPr="00B3420F">
        <w:rPr>
          <w:rFonts w:eastAsia="標楷體"/>
        </w:rPr>
        <w:t xml:space="preserve">2.2.2 </w:t>
      </w:r>
      <w:r w:rsidR="006D1DD0" w:rsidRPr="00B3420F">
        <w:rPr>
          <w:rFonts w:eastAsia="標楷體"/>
          <w:kern w:val="0"/>
        </w:rPr>
        <w:t>編制內教職員公教人員保險，依照「公教人員保險法」及「公教人員保險法施行細則」規定辦理。</w:t>
      </w:r>
    </w:p>
    <w:p w:rsidR="00FC2C81" w:rsidRPr="00B3420F" w:rsidRDefault="00FC2C81" w:rsidP="00FC5131">
      <w:pPr>
        <w:autoSpaceDE w:val="0"/>
        <w:autoSpaceDN w:val="0"/>
        <w:ind w:leftChars="300" w:left="1272" w:right="28" w:hangingChars="230" w:hanging="552"/>
        <w:jc w:val="both"/>
        <w:rPr>
          <w:rFonts w:eastAsia="標楷體"/>
        </w:rPr>
      </w:pPr>
      <w:r w:rsidRPr="00B3420F">
        <w:rPr>
          <w:rFonts w:eastAsia="標楷體"/>
        </w:rPr>
        <w:t xml:space="preserve">2.2.3 </w:t>
      </w:r>
      <w:r w:rsidR="006D1DD0" w:rsidRPr="00B3420F">
        <w:rPr>
          <w:rFonts w:eastAsia="標楷體"/>
          <w:kern w:val="0"/>
        </w:rPr>
        <w:t>工友之勞工保險，依照「勞工保險條例」及「勞工保險條例施行細則」規定辦理。</w:t>
      </w:r>
    </w:p>
    <w:p w:rsidR="00FC2C81" w:rsidRPr="00B3420F" w:rsidRDefault="00FC2C81" w:rsidP="00FC5131">
      <w:pPr>
        <w:autoSpaceDE w:val="0"/>
        <w:autoSpaceDN w:val="0"/>
        <w:ind w:leftChars="300" w:left="1272" w:right="28" w:hangingChars="230" w:hanging="552"/>
        <w:jc w:val="both"/>
        <w:rPr>
          <w:rFonts w:eastAsia="標楷體"/>
        </w:rPr>
      </w:pPr>
      <w:r w:rsidRPr="00B3420F">
        <w:rPr>
          <w:rFonts w:eastAsia="標楷體"/>
        </w:rPr>
        <w:t xml:space="preserve">2.2.4 </w:t>
      </w:r>
      <w:r w:rsidR="006D1DD0" w:rsidRPr="00B3420F">
        <w:rPr>
          <w:rFonts w:eastAsia="標楷體"/>
          <w:kern w:val="0"/>
        </w:rPr>
        <w:t>教職員工之健康保險，依照「全民健康保險法」及「全民健康保險法施行細則</w:t>
      </w:r>
      <w:r w:rsidRPr="00B3420F">
        <w:rPr>
          <w:rFonts w:eastAsia="標楷體"/>
          <w:kern w:val="0"/>
        </w:rPr>
        <w:t>」規定辦理。</w:t>
      </w:r>
    </w:p>
    <w:p w:rsidR="00FC2C81" w:rsidRPr="00B3420F" w:rsidRDefault="00FC2C81" w:rsidP="00FC2C81">
      <w:pPr>
        <w:autoSpaceDE w:val="0"/>
        <w:autoSpaceDN w:val="0"/>
        <w:ind w:right="26"/>
        <w:jc w:val="both"/>
        <w:rPr>
          <w:rFonts w:eastAsia="標楷體"/>
          <w:b/>
          <w:bCs/>
        </w:rPr>
      </w:pPr>
      <w:r w:rsidRPr="00B3420F">
        <w:rPr>
          <w:rFonts w:eastAsia="標楷體"/>
          <w:b/>
        </w:rPr>
        <w:t xml:space="preserve">3. </w:t>
      </w:r>
      <w:r w:rsidR="006D1DD0" w:rsidRPr="00B3420F">
        <w:rPr>
          <w:rFonts w:eastAsia="標楷體"/>
          <w:b/>
          <w:bCs/>
        </w:rPr>
        <w:t>控制重點：</w:t>
      </w:r>
    </w:p>
    <w:p w:rsidR="00FC2C81" w:rsidRPr="00B3420F" w:rsidRDefault="00FC2C8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  <w:bCs/>
        </w:rPr>
        <w:t xml:space="preserve">3.1 </w:t>
      </w:r>
      <w:r w:rsidR="006D1DD0" w:rsidRPr="00B3420F">
        <w:rPr>
          <w:rFonts w:eastAsia="標楷體"/>
          <w:kern w:val="0"/>
        </w:rPr>
        <w:t>各項福利事項補助金額是否依其補助標準支付金額。</w:t>
      </w:r>
    </w:p>
    <w:p w:rsidR="00FC2C81" w:rsidRPr="00B3420F" w:rsidRDefault="00FC2C8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t>3.2</w:t>
      </w:r>
      <w:r w:rsidR="00FC5131" w:rsidRPr="00B3420F">
        <w:rPr>
          <w:rFonts w:eastAsia="標楷體"/>
        </w:rPr>
        <w:t xml:space="preserve"> </w:t>
      </w:r>
      <w:r w:rsidR="006D1DD0" w:rsidRPr="00B3420F">
        <w:rPr>
          <w:rFonts w:eastAsia="標楷體"/>
          <w:kern w:val="0"/>
        </w:rPr>
        <w:t>屬應填具「教職員工休閒活動申請表」之福利事項，是否經權責主管核准。</w:t>
      </w:r>
    </w:p>
    <w:p w:rsidR="00FC2C81" w:rsidRPr="00B3420F" w:rsidRDefault="00FC2C81" w:rsidP="00FC5131">
      <w:pPr>
        <w:autoSpaceDE w:val="0"/>
        <w:autoSpaceDN w:val="0"/>
        <w:ind w:leftChars="120" w:left="720" w:right="28" w:hangingChars="180" w:hanging="432"/>
        <w:jc w:val="both"/>
        <w:rPr>
          <w:rFonts w:eastAsia="標楷體"/>
        </w:rPr>
      </w:pPr>
      <w:r w:rsidRPr="00B3420F">
        <w:rPr>
          <w:rFonts w:eastAsia="標楷體"/>
        </w:rPr>
        <w:t>3.3</w:t>
      </w:r>
      <w:r w:rsidR="00FC5131" w:rsidRPr="00B3420F">
        <w:rPr>
          <w:rFonts w:eastAsia="標楷體"/>
        </w:rPr>
        <w:t xml:space="preserve"> </w:t>
      </w:r>
      <w:r w:rsidR="006D1DD0" w:rsidRPr="00B3420F">
        <w:rPr>
          <w:rFonts w:eastAsia="標楷體"/>
          <w:kern w:val="0"/>
        </w:rPr>
        <w:t>屬配偶、子女教育補助，申請人是否填具「教職員工配偶、子女就讀本校獎助申請表」申請，經權責主管核准。</w:t>
      </w:r>
    </w:p>
    <w:p w:rsidR="00FC2C81" w:rsidRPr="00B3420F" w:rsidRDefault="00FC2C8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t>3.4</w:t>
      </w:r>
      <w:r w:rsidR="00FC5131" w:rsidRPr="00B3420F">
        <w:rPr>
          <w:rFonts w:eastAsia="標楷體"/>
        </w:rPr>
        <w:t xml:space="preserve"> </w:t>
      </w:r>
      <w:r w:rsidR="006D1DD0" w:rsidRPr="00B3420F">
        <w:rPr>
          <w:rFonts w:eastAsia="標楷體"/>
          <w:kern w:val="0"/>
        </w:rPr>
        <w:t>編制內教職員是否依規定，投保公教人員保險及全民健康保險。</w:t>
      </w:r>
    </w:p>
    <w:p w:rsidR="00FC2C81" w:rsidRPr="00B3420F" w:rsidRDefault="00FC2C8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t>3.5</w:t>
      </w:r>
      <w:r w:rsidR="00FC5131" w:rsidRPr="00B3420F">
        <w:rPr>
          <w:rFonts w:eastAsia="標楷體"/>
        </w:rPr>
        <w:t xml:space="preserve"> </w:t>
      </w:r>
      <w:r w:rsidR="006D1DD0" w:rsidRPr="00B3420F">
        <w:rPr>
          <w:rFonts w:eastAsia="標楷體"/>
          <w:kern w:val="0"/>
        </w:rPr>
        <w:t>工友及專任約聘教職員工是否依規定，投保勞工保險及全民健康保險。</w:t>
      </w:r>
    </w:p>
    <w:p w:rsidR="00FC2C81" w:rsidRPr="00B3420F" w:rsidRDefault="00FC2C81" w:rsidP="00FC2C81">
      <w:pPr>
        <w:autoSpaceDE w:val="0"/>
        <w:autoSpaceDN w:val="0"/>
        <w:ind w:right="26"/>
        <w:jc w:val="both"/>
        <w:rPr>
          <w:rFonts w:eastAsia="標楷體"/>
          <w:b/>
          <w:bCs/>
        </w:rPr>
      </w:pPr>
      <w:r w:rsidRPr="00B3420F">
        <w:rPr>
          <w:rFonts w:eastAsia="標楷體"/>
          <w:b/>
        </w:rPr>
        <w:t>4.</w:t>
      </w:r>
      <w:r w:rsidR="00FC5131" w:rsidRPr="00B3420F">
        <w:rPr>
          <w:rFonts w:eastAsia="標楷體"/>
          <w:b/>
        </w:rPr>
        <w:t xml:space="preserve"> </w:t>
      </w:r>
      <w:r w:rsidR="006D1DD0" w:rsidRPr="00B3420F">
        <w:rPr>
          <w:rFonts w:eastAsia="標楷體"/>
          <w:b/>
          <w:bCs/>
        </w:rPr>
        <w:t>使用表單：</w:t>
      </w:r>
    </w:p>
    <w:p w:rsidR="00FC2C81" w:rsidRPr="00B3420F" w:rsidRDefault="00FC2C8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t>4.1</w:t>
      </w:r>
      <w:r w:rsidR="00FC5131" w:rsidRPr="00B3420F">
        <w:rPr>
          <w:rFonts w:eastAsia="標楷體"/>
        </w:rPr>
        <w:t xml:space="preserve"> </w:t>
      </w:r>
      <w:r w:rsidR="006D1DD0" w:rsidRPr="00B3420F">
        <w:rPr>
          <w:rFonts w:eastAsia="標楷體"/>
          <w:kern w:val="0"/>
        </w:rPr>
        <w:t>南臺科技大學教職員工配偶、子女就讀本校獎助申請表</w:t>
      </w:r>
      <w:r w:rsidR="003B10ED">
        <w:rPr>
          <w:rFonts w:eastAsia="標楷體" w:hint="eastAsia"/>
          <w:kern w:val="0"/>
        </w:rPr>
        <w:t>(1.0</w:t>
      </w:r>
      <w:r w:rsidR="003B10ED">
        <w:rPr>
          <w:rFonts w:eastAsia="標楷體" w:hint="eastAsia"/>
          <w:kern w:val="0"/>
        </w:rPr>
        <w:t>版</w:t>
      </w:r>
      <w:r w:rsidR="003B10ED">
        <w:rPr>
          <w:rFonts w:eastAsia="標楷體" w:hint="eastAsia"/>
          <w:kern w:val="0"/>
        </w:rPr>
        <w:t>)</w:t>
      </w:r>
      <w:r w:rsidR="006D1DD0" w:rsidRPr="00B3420F">
        <w:rPr>
          <w:rFonts w:eastAsia="標楷體"/>
          <w:kern w:val="0"/>
        </w:rPr>
        <w:t>。</w:t>
      </w:r>
      <w:r w:rsidRPr="00B3420F">
        <w:rPr>
          <w:rFonts w:eastAsia="標楷體"/>
          <w:kern w:val="0"/>
        </w:rPr>
        <w:t>(FM-AD-001)</w:t>
      </w:r>
    </w:p>
    <w:p w:rsidR="00FC2C81" w:rsidRPr="00B3420F" w:rsidRDefault="00FC2C8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t>4.2</w:t>
      </w:r>
      <w:r w:rsidR="00FC5131" w:rsidRPr="00B3420F">
        <w:rPr>
          <w:rFonts w:eastAsia="標楷體"/>
        </w:rPr>
        <w:t xml:space="preserve"> </w:t>
      </w:r>
      <w:r w:rsidR="006D1DD0" w:rsidRPr="00B3420F">
        <w:rPr>
          <w:rFonts w:eastAsia="標楷體"/>
          <w:kern w:val="0"/>
        </w:rPr>
        <w:t>南臺科技大學教職員工休閒活動申請表</w:t>
      </w:r>
      <w:r w:rsidR="003B10ED">
        <w:rPr>
          <w:rFonts w:eastAsia="標楷體" w:hint="eastAsia"/>
          <w:kern w:val="0"/>
        </w:rPr>
        <w:t>(1.0</w:t>
      </w:r>
      <w:r w:rsidR="003B10ED">
        <w:rPr>
          <w:rFonts w:eastAsia="標楷體" w:hint="eastAsia"/>
          <w:kern w:val="0"/>
        </w:rPr>
        <w:t>版</w:t>
      </w:r>
      <w:r w:rsidR="003B10ED">
        <w:rPr>
          <w:rFonts w:eastAsia="標楷體" w:hint="eastAsia"/>
          <w:kern w:val="0"/>
        </w:rPr>
        <w:t>)</w:t>
      </w:r>
      <w:r w:rsidR="006D1DD0" w:rsidRPr="00B3420F">
        <w:rPr>
          <w:rFonts w:eastAsia="標楷體"/>
          <w:kern w:val="0"/>
        </w:rPr>
        <w:t>。</w:t>
      </w:r>
      <w:r w:rsidRPr="00B3420F">
        <w:rPr>
          <w:rFonts w:eastAsia="標楷體"/>
          <w:kern w:val="0"/>
        </w:rPr>
        <w:t>(FM-AD-002)</w:t>
      </w:r>
    </w:p>
    <w:p w:rsidR="00FC5131" w:rsidRPr="00B3420F" w:rsidRDefault="00FC2C81" w:rsidP="00FC2C81">
      <w:pPr>
        <w:autoSpaceDE w:val="0"/>
        <w:autoSpaceDN w:val="0"/>
        <w:ind w:right="26"/>
        <w:jc w:val="both"/>
        <w:rPr>
          <w:rFonts w:eastAsia="標楷體"/>
          <w:b/>
        </w:rPr>
      </w:pPr>
      <w:r w:rsidRPr="00B3420F">
        <w:rPr>
          <w:rFonts w:eastAsia="標楷體"/>
          <w:b/>
        </w:rPr>
        <w:t>5.</w:t>
      </w:r>
      <w:r w:rsidR="00FC5131" w:rsidRPr="00B3420F">
        <w:rPr>
          <w:rFonts w:eastAsia="標楷體"/>
          <w:b/>
        </w:rPr>
        <w:t xml:space="preserve"> </w:t>
      </w:r>
      <w:r w:rsidR="006D1DD0" w:rsidRPr="00B3420F">
        <w:rPr>
          <w:rFonts w:eastAsia="標楷體"/>
          <w:b/>
          <w:bCs/>
        </w:rPr>
        <w:t>依據及相關文件：</w:t>
      </w:r>
    </w:p>
    <w:p w:rsidR="00FC5131" w:rsidRPr="00B3420F" w:rsidRDefault="00FC513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t xml:space="preserve">5.1 </w:t>
      </w:r>
      <w:r w:rsidR="006D1DD0" w:rsidRPr="00B3420F">
        <w:rPr>
          <w:rFonts w:eastAsia="標楷體"/>
          <w:kern w:val="0"/>
        </w:rPr>
        <w:t>南臺科技大學教職員工眷屬就讀本校獎助要點。</w:t>
      </w:r>
    </w:p>
    <w:p w:rsidR="00FC5131" w:rsidRPr="00B3420F" w:rsidRDefault="00FC513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t xml:space="preserve">5.2 </w:t>
      </w:r>
      <w:r w:rsidR="006D1DD0" w:rsidRPr="00B3420F">
        <w:rPr>
          <w:rFonts w:eastAsia="標楷體"/>
          <w:kern w:val="0"/>
        </w:rPr>
        <w:t>南臺科技大學鼓勵教職員工從事正當休閒活動實施要點。</w:t>
      </w:r>
    </w:p>
    <w:p w:rsidR="00FC5131" w:rsidRPr="00B3420F" w:rsidRDefault="00FC513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t xml:space="preserve">5.3 </w:t>
      </w:r>
      <w:r w:rsidR="006D1DD0" w:rsidRPr="00B3420F">
        <w:rPr>
          <w:rFonts w:eastAsia="標楷體"/>
          <w:kern w:val="0"/>
        </w:rPr>
        <w:t>公教人員保險法。</w:t>
      </w:r>
    </w:p>
    <w:p w:rsidR="00FC5131" w:rsidRPr="00B3420F" w:rsidRDefault="00FC513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t xml:space="preserve">5.4 </w:t>
      </w:r>
      <w:r w:rsidR="006D1DD0" w:rsidRPr="00B3420F">
        <w:rPr>
          <w:rFonts w:eastAsia="標楷體"/>
          <w:kern w:val="0"/>
        </w:rPr>
        <w:t>公教人員保險法施行細則。</w:t>
      </w:r>
    </w:p>
    <w:p w:rsidR="00FC5131" w:rsidRPr="00B3420F" w:rsidRDefault="00FC513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t xml:space="preserve">5.5 </w:t>
      </w:r>
      <w:r w:rsidR="006D1DD0" w:rsidRPr="00B3420F">
        <w:rPr>
          <w:rFonts w:eastAsia="標楷體"/>
          <w:kern w:val="0"/>
        </w:rPr>
        <w:t>勞工保險條例。</w:t>
      </w:r>
    </w:p>
    <w:p w:rsidR="00FC5131" w:rsidRPr="00B3420F" w:rsidRDefault="00FC513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t xml:space="preserve">5.6 </w:t>
      </w:r>
      <w:r w:rsidR="006D1DD0" w:rsidRPr="00B3420F">
        <w:rPr>
          <w:rFonts w:eastAsia="標楷體"/>
          <w:kern w:val="0"/>
        </w:rPr>
        <w:t>勞工保險條例施行細則。</w:t>
      </w:r>
    </w:p>
    <w:p w:rsidR="00FC5131" w:rsidRPr="00B3420F" w:rsidRDefault="00FC513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</w:pPr>
      <w:r w:rsidRPr="00B3420F">
        <w:rPr>
          <w:rFonts w:eastAsia="標楷體"/>
        </w:rPr>
        <w:lastRenderedPageBreak/>
        <w:t xml:space="preserve">5.7 </w:t>
      </w:r>
      <w:r w:rsidR="006D1DD0" w:rsidRPr="00B3420F">
        <w:rPr>
          <w:rFonts w:eastAsia="標楷體"/>
          <w:kern w:val="0"/>
        </w:rPr>
        <w:t>全民健康保險法。</w:t>
      </w:r>
    </w:p>
    <w:p w:rsidR="003C13E7" w:rsidRPr="00B3420F" w:rsidRDefault="00FC5131" w:rsidP="00FC5131">
      <w:pPr>
        <w:autoSpaceDE w:val="0"/>
        <w:autoSpaceDN w:val="0"/>
        <w:ind w:leftChars="120" w:left="288" w:right="28"/>
        <w:jc w:val="both"/>
        <w:rPr>
          <w:rFonts w:eastAsia="標楷體"/>
        </w:rPr>
        <w:sectPr w:rsidR="003C13E7" w:rsidRPr="00B3420F" w:rsidSect="006D1DD0">
          <w:head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B3420F">
        <w:rPr>
          <w:rFonts w:eastAsia="標楷體"/>
        </w:rPr>
        <w:t xml:space="preserve">5.8 </w:t>
      </w:r>
      <w:r w:rsidR="006D1DD0" w:rsidRPr="00B3420F">
        <w:rPr>
          <w:rFonts w:eastAsia="標楷體"/>
          <w:kern w:val="0"/>
        </w:rPr>
        <w:t>全民健康保險法施行細則。</w:t>
      </w:r>
    </w:p>
    <w:p w:rsidR="003C13E7" w:rsidRDefault="003C13E7" w:rsidP="000C1DC0">
      <w:pPr>
        <w:rPr>
          <w:rFonts w:eastAsia="標楷體"/>
        </w:rPr>
      </w:pPr>
      <w:bookmarkStart w:id="3" w:name="_Toc489951950"/>
      <w:r w:rsidRPr="00B3420F">
        <w:rPr>
          <w:rFonts w:eastAsia="標楷體"/>
          <w:noProof/>
        </w:rPr>
        <w:lastRenderedPageBreak/>
        <w:t>福利</w:t>
      </w:r>
      <w:r w:rsidRPr="00B3420F">
        <w:rPr>
          <w:rFonts w:eastAsia="標楷體"/>
          <w:noProof/>
        </w:rPr>
        <w:t>-</w:t>
      </w:r>
      <w:r w:rsidRPr="00B3420F">
        <w:rPr>
          <w:rFonts w:eastAsia="標楷體"/>
          <w:noProof/>
        </w:rPr>
        <w:t>本校員工其配偶、子女教育補助流程圖</w:t>
      </w:r>
      <w:r w:rsidRPr="00B3420F">
        <w:rPr>
          <w:rFonts w:eastAsia="標楷體"/>
          <w:noProof/>
        </w:rPr>
        <w:t xml:space="preserve"> </w:t>
      </w:r>
      <w:r w:rsidRPr="003B10ED">
        <w:rPr>
          <w:rFonts w:eastAsia="標楷體"/>
        </w:rPr>
        <w:t>FC</w:t>
      </w:r>
      <w:bookmarkEnd w:id="3"/>
      <w:r w:rsidR="000C1DC0" w:rsidRPr="003B10ED">
        <w:rPr>
          <w:rFonts w:eastAsia="標楷體"/>
        </w:rPr>
        <w:t>-AD-001</w:t>
      </w:r>
    </w:p>
    <w:p w:rsidR="004A6510" w:rsidRPr="00B3420F" w:rsidRDefault="004A6510" w:rsidP="000C1DC0">
      <w:pPr>
        <w:rPr>
          <w:rFonts w:eastAsia="標楷體"/>
          <w:b/>
          <w:bCs/>
        </w:rPr>
      </w:pPr>
    </w:p>
    <w:p w:rsidR="003C13E7" w:rsidRPr="00B3420F" w:rsidRDefault="003C13E7" w:rsidP="003C13E7">
      <w:pPr>
        <w:spacing w:line="240" w:lineRule="atLeast"/>
        <w:jc w:val="center"/>
        <w:rPr>
          <w:rFonts w:eastAsia="標楷體"/>
        </w:rPr>
      </w:pPr>
      <w:r w:rsidRPr="00B3420F">
        <w:rPr>
          <w:rFonts w:eastAsia="標楷體"/>
          <w:noProof/>
        </w:rPr>
        <w:drawing>
          <wp:inline distT="0" distB="0" distL="0" distR="0" wp14:anchorId="0DE5B4FD" wp14:editId="405D0522">
            <wp:extent cx="1542415" cy="3697605"/>
            <wp:effectExtent l="0" t="0" r="635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369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3E7" w:rsidRPr="00B3420F" w:rsidRDefault="003C13E7" w:rsidP="003C13E7">
      <w:pPr>
        <w:pStyle w:val="1"/>
        <w:spacing w:before="0" w:after="0" w:line="240" w:lineRule="atLeast"/>
        <w:rPr>
          <w:rFonts w:ascii="Times New Roman" w:eastAsia="標楷體" w:hAnsi="Times New Roman"/>
          <w:b w:val="0"/>
          <w:bCs w:val="0"/>
          <w:noProof/>
          <w:sz w:val="24"/>
          <w:szCs w:val="24"/>
        </w:rPr>
        <w:sectPr w:rsidR="003C13E7" w:rsidRPr="00B3420F" w:rsidSect="00D953CD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bookmarkStart w:id="4" w:name="_Toc314234974"/>
    </w:p>
    <w:p w:rsidR="003C13E7" w:rsidRDefault="003C13E7" w:rsidP="000C1DC0">
      <w:pPr>
        <w:rPr>
          <w:rFonts w:eastAsia="標楷體"/>
        </w:rPr>
      </w:pPr>
      <w:bookmarkStart w:id="5" w:name="_Toc489951951"/>
      <w:r w:rsidRPr="00B3420F">
        <w:rPr>
          <w:rFonts w:eastAsia="標楷體"/>
          <w:noProof/>
        </w:rPr>
        <w:lastRenderedPageBreak/>
        <w:t>福利</w:t>
      </w:r>
      <w:r w:rsidRPr="00B3420F">
        <w:rPr>
          <w:rFonts w:eastAsia="標楷體"/>
          <w:noProof/>
        </w:rPr>
        <w:t>-</w:t>
      </w:r>
      <w:r w:rsidRPr="00B3420F">
        <w:rPr>
          <w:rFonts w:eastAsia="標楷體"/>
          <w:noProof/>
        </w:rPr>
        <w:t>教職員工休閒活動流程圖</w:t>
      </w:r>
      <w:r w:rsidRPr="00B3420F">
        <w:rPr>
          <w:rFonts w:eastAsia="標楷體"/>
          <w:noProof/>
        </w:rPr>
        <w:t xml:space="preserve"> </w:t>
      </w:r>
      <w:r w:rsidRPr="003B10ED">
        <w:rPr>
          <w:rFonts w:eastAsia="標楷體"/>
        </w:rPr>
        <w:t>FC</w:t>
      </w:r>
      <w:bookmarkEnd w:id="4"/>
      <w:bookmarkEnd w:id="5"/>
      <w:r w:rsidR="000C1DC0" w:rsidRPr="003B10ED">
        <w:rPr>
          <w:rFonts w:eastAsia="標楷體"/>
        </w:rPr>
        <w:t>-AD-002</w:t>
      </w:r>
    </w:p>
    <w:p w:rsidR="004A6510" w:rsidRPr="00B3420F" w:rsidRDefault="004A6510" w:rsidP="000C1DC0">
      <w:pPr>
        <w:rPr>
          <w:rFonts w:eastAsia="標楷體"/>
          <w:b/>
          <w:bCs/>
        </w:rPr>
      </w:pPr>
    </w:p>
    <w:p w:rsidR="003C13E7" w:rsidRPr="00B3420F" w:rsidRDefault="003C13E7" w:rsidP="003C13E7">
      <w:pPr>
        <w:spacing w:line="240" w:lineRule="atLeast"/>
        <w:jc w:val="center"/>
        <w:rPr>
          <w:rFonts w:eastAsia="標楷體"/>
        </w:rPr>
      </w:pPr>
      <w:r w:rsidRPr="00B3420F">
        <w:rPr>
          <w:rFonts w:eastAsia="標楷體"/>
          <w:noProof/>
        </w:rPr>
        <w:drawing>
          <wp:inline distT="0" distB="0" distL="0" distR="0" wp14:anchorId="5D34584C" wp14:editId="3C2C324D">
            <wp:extent cx="1812925" cy="423799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423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3E7" w:rsidRPr="00B3420F" w:rsidRDefault="003C13E7" w:rsidP="003C13E7">
      <w:pPr>
        <w:pStyle w:val="1"/>
        <w:spacing w:before="0" w:after="0" w:line="240" w:lineRule="atLeast"/>
        <w:rPr>
          <w:rFonts w:ascii="Times New Roman" w:eastAsia="標楷體" w:hAnsi="Times New Roman"/>
          <w:b w:val="0"/>
          <w:bCs w:val="0"/>
          <w:noProof/>
          <w:sz w:val="24"/>
          <w:szCs w:val="24"/>
        </w:rPr>
        <w:sectPr w:rsidR="003C13E7" w:rsidRPr="00B3420F" w:rsidSect="00D953CD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bookmarkStart w:id="6" w:name="_Toc314234975"/>
    </w:p>
    <w:p w:rsidR="003C13E7" w:rsidRDefault="003C13E7" w:rsidP="000C1DC0">
      <w:pPr>
        <w:rPr>
          <w:rFonts w:eastAsia="標楷體"/>
          <w:bCs/>
        </w:rPr>
      </w:pPr>
      <w:bookmarkStart w:id="7" w:name="_Toc489951952"/>
      <w:r w:rsidRPr="00B3420F">
        <w:rPr>
          <w:rFonts w:eastAsia="標楷體"/>
          <w:noProof/>
        </w:rPr>
        <w:lastRenderedPageBreak/>
        <w:t>福利</w:t>
      </w:r>
      <w:r w:rsidRPr="00B3420F">
        <w:rPr>
          <w:rFonts w:eastAsia="標楷體"/>
          <w:noProof/>
        </w:rPr>
        <w:t>-</w:t>
      </w:r>
      <w:r w:rsidRPr="00B3420F">
        <w:rPr>
          <w:rFonts w:eastAsia="標楷體"/>
          <w:noProof/>
        </w:rPr>
        <w:t>發放中秋、教師及春節三節禮品流程圖</w:t>
      </w:r>
      <w:r w:rsidRPr="00B3420F">
        <w:rPr>
          <w:rFonts w:eastAsia="標楷體"/>
          <w:noProof/>
        </w:rPr>
        <w:t xml:space="preserve"> </w:t>
      </w:r>
      <w:r w:rsidRPr="003B10ED">
        <w:rPr>
          <w:rFonts w:eastAsia="標楷體"/>
        </w:rPr>
        <w:t>FC</w:t>
      </w:r>
      <w:bookmarkEnd w:id="6"/>
      <w:bookmarkEnd w:id="7"/>
      <w:r w:rsidR="000C1DC0" w:rsidRPr="003B10ED">
        <w:rPr>
          <w:rFonts w:eastAsia="標楷體"/>
          <w:bCs/>
        </w:rPr>
        <w:t>-AD-003</w:t>
      </w:r>
    </w:p>
    <w:p w:rsidR="004A6510" w:rsidRPr="00B3420F" w:rsidRDefault="004A6510" w:rsidP="000C1DC0">
      <w:pPr>
        <w:rPr>
          <w:rFonts w:eastAsia="標楷體"/>
          <w:b/>
          <w:bCs/>
        </w:rPr>
      </w:pPr>
    </w:p>
    <w:p w:rsidR="003C13E7" w:rsidRPr="00B3420F" w:rsidRDefault="003C13E7" w:rsidP="003C13E7">
      <w:pPr>
        <w:spacing w:line="240" w:lineRule="atLeast"/>
        <w:jc w:val="center"/>
        <w:rPr>
          <w:rFonts w:eastAsia="標楷體"/>
        </w:rPr>
      </w:pPr>
      <w:r w:rsidRPr="00B3420F">
        <w:rPr>
          <w:rFonts w:eastAsia="標楷體"/>
          <w:noProof/>
        </w:rPr>
        <w:drawing>
          <wp:inline distT="0" distB="0" distL="0" distR="0" wp14:anchorId="069293E2" wp14:editId="40400BC2">
            <wp:extent cx="1478915" cy="6694805"/>
            <wp:effectExtent l="0" t="0" r="6985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15" cy="669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3E7" w:rsidRPr="00B3420F" w:rsidRDefault="003C13E7" w:rsidP="003C13E7">
      <w:pPr>
        <w:pStyle w:val="1"/>
        <w:spacing w:before="0" w:after="0" w:line="240" w:lineRule="atLeast"/>
        <w:rPr>
          <w:rFonts w:ascii="Times New Roman" w:eastAsia="標楷體" w:hAnsi="Times New Roman"/>
          <w:b w:val="0"/>
          <w:bCs w:val="0"/>
          <w:noProof/>
          <w:sz w:val="24"/>
          <w:szCs w:val="24"/>
        </w:rPr>
        <w:sectPr w:rsidR="003C13E7" w:rsidRPr="00B3420F" w:rsidSect="00D953CD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bookmarkStart w:id="8" w:name="_Toc314234976"/>
    </w:p>
    <w:p w:rsidR="003C13E7" w:rsidRDefault="003C13E7" w:rsidP="000C1DC0">
      <w:pPr>
        <w:rPr>
          <w:rFonts w:eastAsia="標楷體"/>
          <w:bCs/>
        </w:rPr>
      </w:pPr>
      <w:bookmarkStart w:id="9" w:name="_Toc489951953"/>
      <w:r w:rsidRPr="00B3420F">
        <w:rPr>
          <w:rFonts w:eastAsia="標楷體"/>
          <w:noProof/>
        </w:rPr>
        <w:lastRenderedPageBreak/>
        <w:t>全民健康保險、勞工保險、公教保險流程圖</w:t>
      </w:r>
      <w:r w:rsidRPr="003B10ED">
        <w:rPr>
          <w:rFonts w:eastAsia="標楷體"/>
        </w:rPr>
        <w:t>FC</w:t>
      </w:r>
      <w:bookmarkEnd w:id="8"/>
      <w:bookmarkEnd w:id="9"/>
      <w:r w:rsidR="000C1DC0" w:rsidRPr="003B10ED">
        <w:rPr>
          <w:rFonts w:eastAsia="標楷體"/>
          <w:bCs/>
        </w:rPr>
        <w:t>-AD-004</w:t>
      </w:r>
    </w:p>
    <w:p w:rsidR="004A6510" w:rsidRPr="00B3420F" w:rsidRDefault="004A6510" w:rsidP="000C1DC0">
      <w:pPr>
        <w:rPr>
          <w:rFonts w:eastAsia="標楷體"/>
          <w:b/>
          <w:bCs/>
        </w:rPr>
      </w:pPr>
      <w:bookmarkStart w:id="10" w:name="_GoBack"/>
      <w:bookmarkEnd w:id="10"/>
    </w:p>
    <w:p w:rsidR="000A7F33" w:rsidRPr="00B3420F" w:rsidRDefault="003C13E7" w:rsidP="003C13E7">
      <w:pPr>
        <w:autoSpaceDE w:val="0"/>
        <w:autoSpaceDN w:val="0"/>
        <w:adjustRightInd w:val="0"/>
        <w:ind w:right="28"/>
        <w:jc w:val="both"/>
        <w:textAlignment w:val="baseline"/>
        <w:rPr>
          <w:rFonts w:eastAsia="標楷體"/>
          <w:kern w:val="0"/>
        </w:rPr>
      </w:pPr>
      <w:r w:rsidRPr="00B3420F">
        <w:rPr>
          <w:rFonts w:eastAsia="標楷體"/>
        </w:rPr>
        <w:object w:dxaOrig="9693" w:dyaOrig="48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5.25pt;height:243.75pt" o:ole="">
            <v:imagedata r:id="rId12" o:title=""/>
          </v:shape>
          <o:OLEObject Type="Embed" ProgID="Visio.Drawing.11" ShapeID="_x0000_i1025" DrawAspect="Content" ObjectID="_1609597638" r:id="rId13"/>
        </w:object>
      </w:r>
    </w:p>
    <w:sectPr w:rsidR="000A7F33" w:rsidRPr="00B3420F" w:rsidSect="006D1DD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079" w:rsidRDefault="00DF5079" w:rsidP="006D1DD0">
      <w:r>
        <w:separator/>
      </w:r>
    </w:p>
  </w:endnote>
  <w:endnote w:type="continuationSeparator" w:id="0">
    <w:p w:rsidR="00DF5079" w:rsidRDefault="00DF5079" w:rsidP="006D1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079" w:rsidRDefault="00DF5079" w:rsidP="006D1DD0">
      <w:r>
        <w:separator/>
      </w:r>
    </w:p>
  </w:footnote>
  <w:footnote w:type="continuationSeparator" w:id="0">
    <w:p w:rsidR="00DF5079" w:rsidRDefault="00DF5079" w:rsidP="006D1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36"/>
      <w:gridCol w:w="6088"/>
      <w:gridCol w:w="1235"/>
      <w:gridCol w:w="1235"/>
    </w:tblGrid>
    <w:tr w:rsidR="00601FED" w:rsidRPr="006B2476" w:rsidTr="00601FED">
      <w:trPr>
        <w:cantSplit/>
        <w:trHeight w:val="202"/>
        <w:jc w:val="center"/>
      </w:trPr>
      <w:tc>
        <w:tcPr>
          <w:tcW w:w="586" w:type="pct"/>
          <w:vAlign w:val="center"/>
        </w:tcPr>
        <w:p w:rsidR="00601FED" w:rsidRPr="006B2476" w:rsidRDefault="00601FED" w:rsidP="00AB4AF8">
          <w:pPr>
            <w:ind w:left="84"/>
            <w:jc w:val="both"/>
            <w:rPr>
              <w:rFonts w:eastAsia="標楷體"/>
              <w:b/>
            </w:rPr>
          </w:pPr>
          <w:r w:rsidRPr="006B2476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:rsidR="00601FED" w:rsidRPr="006B2476" w:rsidRDefault="00601FED" w:rsidP="00AB4AF8">
          <w:pPr>
            <w:ind w:left="-35"/>
            <w:jc w:val="center"/>
            <w:rPr>
              <w:rFonts w:eastAsia="標楷體"/>
              <w:b/>
            </w:rPr>
          </w:pPr>
          <w:r w:rsidRPr="006B2476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:rsidR="00601FED" w:rsidRPr="006B2476" w:rsidRDefault="00601FED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:rsidR="00601FED" w:rsidRPr="006B2476" w:rsidRDefault="00601FED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 w:hint="eastAsia"/>
              <w:b/>
              <w:bCs/>
              <w:lang w:val="x-none"/>
            </w:rPr>
            <w:t>1.0</w:t>
          </w:r>
        </w:p>
      </w:tc>
    </w:tr>
    <w:tr w:rsidR="00601FED" w:rsidRPr="006B2476" w:rsidTr="00601FED">
      <w:trPr>
        <w:cantSplit/>
        <w:trHeight w:val="320"/>
        <w:jc w:val="center"/>
      </w:trPr>
      <w:tc>
        <w:tcPr>
          <w:tcW w:w="586" w:type="pct"/>
          <w:vAlign w:val="center"/>
        </w:tcPr>
        <w:p w:rsidR="00601FED" w:rsidRPr="006B2476" w:rsidRDefault="00601FED" w:rsidP="00AB4AF8">
          <w:pPr>
            <w:ind w:left="-35"/>
            <w:jc w:val="center"/>
            <w:rPr>
              <w:rFonts w:eastAsia="標楷體"/>
              <w:b/>
            </w:rPr>
          </w:pPr>
          <w:r w:rsidRPr="006B2476">
            <w:rPr>
              <w:rFonts w:eastAsia="標楷體"/>
              <w:b/>
            </w:rPr>
            <w:br w:type="page"/>
          </w:r>
          <w:r w:rsidRPr="006B2476">
            <w:rPr>
              <w:rFonts w:eastAsia="標楷體"/>
              <w:b/>
            </w:rPr>
            <w:br w:type="page"/>
          </w:r>
          <w:r w:rsidRPr="006B2476">
            <w:rPr>
              <w:rFonts w:eastAsia="標楷體"/>
              <w:b/>
            </w:rPr>
            <w:br w:type="page"/>
          </w:r>
          <w:r>
            <w:rPr>
              <w:rFonts w:eastAsia="標楷體" w:hint="eastAsia"/>
              <w:b/>
              <w:bCs/>
              <w:lang w:val="x-none"/>
            </w:rPr>
            <w:t>AD</w:t>
          </w:r>
        </w:p>
      </w:tc>
      <w:tc>
        <w:tcPr>
          <w:tcW w:w="3140" w:type="pct"/>
          <w:vAlign w:val="center"/>
        </w:tcPr>
        <w:p w:rsidR="00601FED" w:rsidRPr="006B2476" w:rsidRDefault="00601FED" w:rsidP="00AB4AF8">
          <w:pPr>
            <w:ind w:left="-35"/>
            <w:jc w:val="center"/>
            <w:rPr>
              <w:rFonts w:eastAsia="標楷體"/>
              <w:b/>
            </w:rPr>
          </w:pPr>
          <w:r w:rsidRPr="00AA64B0">
            <w:rPr>
              <w:rFonts w:eastAsia="標楷體" w:hAnsi="標楷體"/>
              <w:b/>
              <w:kern w:val="0"/>
            </w:rPr>
            <w:t>福利及保險</w:t>
          </w:r>
        </w:p>
      </w:tc>
      <w:tc>
        <w:tcPr>
          <w:tcW w:w="637" w:type="pct"/>
          <w:vAlign w:val="center"/>
        </w:tcPr>
        <w:p w:rsidR="00601FED" w:rsidRPr="006B2476" w:rsidRDefault="00601FED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 w:hint="eastAsia"/>
              <w:b/>
              <w:bCs/>
              <w:lang w:val="x-none"/>
            </w:rPr>
            <w:t>頁別</w:t>
          </w:r>
        </w:p>
      </w:tc>
      <w:tc>
        <w:tcPr>
          <w:tcW w:w="637" w:type="pct"/>
          <w:vAlign w:val="center"/>
        </w:tcPr>
        <w:p w:rsidR="00601FED" w:rsidRPr="006B2476" w:rsidRDefault="00601FED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6B2476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4A6510" w:rsidRPr="004A6510">
            <w:rPr>
              <w:rFonts w:eastAsia="標楷體"/>
              <w:b/>
              <w:bCs/>
              <w:noProof/>
              <w:lang w:val="zh-TW" w:eastAsia="x-none"/>
            </w:rPr>
            <w:t>2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6B2476">
            <w:rPr>
              <w:rFonts w:eastAsia="標楷體" w:hint="eastAsia"/>
              <w:b/>
              <w:bCs/>
              <w:lang w:val="x-none"/>
            </w:rPr>
            <w:t>/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6B2476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4A6510">
            <w:rPr>
              <w:rFonts w:eastAsia="標楷體"/>
              <w:b/>
              <w:bCs/>
              <w:noProof/>
              <w:lang w:val="x-none" w:eastAsia="x-none"/>
            </w:rPr>
            <w:t>6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:rsidR="006D1DD0" w:rsidRDefault="006D1DD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2904EF"/>
    <w:multiLevelType w:val="multilevel"/>
    <w:tmpl w:val="0DE698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DD0"/>
    <w:rsid w:val="000A7F33"/>
    <w:rsid w:val="000C1DC0"/>
    <w:rsid w:val="00271432"/>
    <w:rsid w:val="003B10ED"/>
    <w:rsid w:val="003C13E7"/>
    <w:rsid w:val="003D6F6C"/>
    <w:rsid w:val="003F7EC7"/>
    <w:rsid w:val="004A6510"/>
    <w:rsid w:val="005C3DB2"/>
    <w:rsid w:val="00601FED"/>
    <w:rsid w:val="00604ED0"/>
    <w:rsid w:val="00692FEC"/>
    <w:rsid w:val="006D1DD0"/>
    <w:rsid w:val="007A7B91"/>
    <w:rsid w:val="00874E9B"/>
    <w:rsid w:val="008E1C46"/>
    <w:rsid w:val="00AA2548"/>
    <w:rsid w:val="00B3420F"/>
    <w:rsid w:val="00CC2EF6"/>
    <w:rsid w:val="00DF5079"/>
    <w:rsid w:val="00F21A92"/>
    <w:rsid w:val="00F464F4"/>
    <w:rsid w:val="00FC2C81"/>
    <w:rsid w:val="00FC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04AB9"/>
  <w15:docId w15:val="{1AE700FB-96A3-44F6-9CD5-2B51F802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DD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C13E7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D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D1DD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D1D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D1DD0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9"/>
    <w:rsid w:val="003C13E7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3C13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C13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8EE7C-58E4-4579-84D1-B71781DDC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8</cp:revision>
  <dcterms:created xsi:type="dcterms:W3CDTF">2018-02-07T01:22:00Z</dcterms:created>
  <dcterms:modified xsi:type="dcterms:W3CDTF">2019-01-21T09:41:00Z</dcterms:modified>
</cp:coreProperties>
</file>