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4E7C1" w14:textId="77777777" w:rsidR="00933A09" w:rsidRPr="008E4C74" w:rsidRDefault="00933A09" w:rsidP="00933A09">
      <w:pPr>
        <w:keepNext/>
        <w:outlineLvl w:val="3"/>
        <w:rPr>
          <w:rFonts w:ascii="Times New Roman" w:eastAsia="標楷體" w:hAnsi="Times New Roman" w:cs="Times New Roman"/>
          <w:b/>
          <w:szCs w:val="24"/>
          <w:lang w:val="x-none" w:eastAsia="x-none"/>
        </w:rPr>
      </w:pPr>
      <w:bookmarkStart w:id="0" w:name="_Toc489951634"/>
      <w:r w:rsidRPr="008E4C74">
        <w:rPr>
          <w:rFonts w:ascii="標楷體" w:eastAsia="標楷體" w:hAnsi="標楷體" w:cs="Times New Roman"/>
          <w:b/>
          <w:szCs w:val="24"/>
          <w:lang w:val="x-none" w:eastAsia="x-none"/>
        </w:rPr>
        <w:t>◎</w:t>
      </w:r>
      <w:proofErr w:type="spellStart"/>
      <w:r w:rsidRPr="008E4C74">
        <w:rPr>
          <w:rFonts w:ascii="Times New Roman" w:eastAsia="標楷體" w:hAnsi="標楷體" w:cs="Times New Roman"/>
          <w:b/>
          <w:szCs w:val="24"/>
          <w:lang w:val="x-none" w:eastAsia="x-none"/>
        </w:rPr>
        <w:t>招生作業</w:t>
      </w:r>
      <w:bookmarkEnd w:id="0"/>
      <w:proofErr w:type="spellEnd"/>
    </w:p>
    <w:p w14:paraId="1BCBD213" w14:textId="77777777" w:rsidR="00933A09" w:rsidRPr="008E4C74" w:rsidRDefault="00933A09" w:rsidP="00933A09">
      <w:pPr>
        <w:jc w:val="both"/>
        <w:rPr>
          <w:rFonts w:ascii="Times New Roman" w:eastAsia="標楷體" w:hAnsi="Times New Roman" w:cs="Times New Roman"/>
          <w:b/>
          <w:szCs w:val="24"/>
        </w:rPr>
      </w:pPr>
    </w:p>
    <w:p w14:paraId="7546D939" w14:textId="77777777" w:rsidR="00933A09" w:rsidRPr="008E4C74" w:rsidRDefault="00933A09" w:rsidP="00933A09">
      <w:pPr>
        <w:rPr>
          <w:rFonts w:ascii="Times New Roman" w:eastAsia="標楷體" w:hAnsi="Times New Roman" w:cs="Times New Roman"/>
          <w:b/>
          <w:szCs w:val="24"/>
        </w:rPr>
      </w:pPr>
      <w:r w:rsidRPr="008E4C74">
        <w:rPr>
          <w:rFonts w:ascii="Times New Roman" w:eastAsia="標楷體" w:hAnsi="Times New Roman" w:cs="Times New Roman"/>
          <w:b/>
          <w:szCs w:val="24"/>
        </w:rPr>
        <w:t xml:space="preserve">1. </w:t>
      </w:r>
      <w:r w:rsidRPr="008E4C74">
        <w:rPr>
          <w:rFonts w:ascii="Times New Roman" w:eastAsia="標楷體" w:hAnsi="標楷體" w:cs="Times New Roman"/>
          <w:b/>
          <w:szCs w:val="24"/>
        </w:rPr>
        <w:t>流程圖：</w:t>
      </w:r>
    </w:p>
    <w:p w14:paraId="3A0853FF" w14:textId="77777777" w:rsidR="00933A09" w:rsidRPr="008E4C74" w:rsidRDefault="00933A09" w:rsidP="00933A09">
      <w:pPr>
        <w:ind w:firstLineChars="150" w:firstLine="360"/>
        <w:rPr>
          <w:rFonts w:ascii="Times New Roman" w:eastAsia="標楷體" w:hAnsi="Times New Roman" w:cs="Times New Roman"/>
          <w:b/>
          <w:szCs w:val="24"/>
        </w:rPr>
      </w:pPr>
      <w:r w:rsidRPr="008E4C74">
        <w:rPr>
          <w:rFonts w:ascii="Times New Roman" w:eastAsia="標楷體" w:hAnsi="Times New Roman" w:cs="Times New Roman"/>
          <w:szCs w:val="24"/>
        </w:rPr>
        <w:t>FC</w:t>
      </w:r>
      <w:r w:rsidR="00EB33C7" w:rsidRPr="008E4C74">
        <w:rPr>
          <w:rFonts w:ascii="Times New Roman" w:eastAsia="標楷體" w:hAnsi="Times New Roman" w:cs="Times New Roman" w:hint="eastAsia"/>
          <w:szCs w:val="24"/>
        </w:rPr>
        <w:t>-CH-</w:t>
      </w:r>
      <w:r w:rsidRPr="008E4C74">
        <w:rPr>
          <w:rFonts w:ascii="Times New Roman" w:eastAsia="標楷體" w:hAnsi="Times New Roman" w:cs="Times New Roman"/>
          <w:szCs w:val="24"/>
        </w:rPr>
        <w:t>0</w:t>
      </w:r>
      <w:r w:rsidR="00EB33C7" w:rsidRPr="008E4C74">
        <w:rPr>
          <w:rFonts w:ascii="Times New Roman" w:eastAsia="標楷體" w:hAnsi="Times New Roman" w:cs="Times New Roman" w:hint="eastAsia"/>
          <w:szCs w:val="24"/>
        </w:rPr>
        <w:t>0</w:t>
      </w:r>
      <w:r w:rsidR="008B202C">
        <w:rPr>
          <w:rFonts w:ascii="Times New Roman" w:eastAsia="標楷體" w:hAnsi="Times New Roman" w:cs="Times New Roman"/>
          <w:szCs w:val="24"/>
        </w:rPr>
        <w:t>1</w:t>
      </w:r>
      <w:r w:rsidRPr="008E4C74">
        <w:rPr>
          <w:rFonts w:ascii="Times New Roman" w:eastAsia="標楷體" w:hAnsi="標楷體" w:cs="Times New Roman"/>
          <w:szCs w:val="24"/>
        </w:rPr>
        <w:t>。</w:t>
      </w:r>
    </w:p>
    <w:p w14:paraId="6C8B33E0" w14:textId="77777777" w:rsidR="00933A09" w:rsidRPr="008E4C74" w:rsidRDefault="00933A09" w:rsidP="00933A09">
      <w:pPr>
        <w:rPr>
          <w:rFonts w:ascii="Times New Roman" w:eastAsia="標楷體" w:hAnsi="Times New Roman" w:cs="Times New Roman"/>
          <w:b/>
          <w:szCs w:val="24"/>
        </w:rPr>
      </w:pPr>
      <w:r w:rsidRPr="008E4C74">
        <w:rPr>
          <w:rFonts w:ascii="Times New Roman" w:eastAsia="標楷體" w:hAnsi="Times New Roman" w:cs="Times New Roman"/>
          <w:b/>
          <w:szCs w:val="24"/>
        </w:rPr>
        <w:t xml:space="preserve">2. </w:t>
      </w:r>
      <w:r w:rsidRPr="008E4C74">
        <w:rPr>
          <w:rFonts w:ascii="Times New Roman" w:eastAsia="標楷體" w:hAnsi="標楷體" w:cs="Times New Roman"/>
          <w:b/>
          <w:szCs w:val="24"/>
        </w:rPr>
        <w:t>作業程序：</w:t>
      </w:r>
    </w:p>
    <w:p w14:paraId="33521B33" w14:textId="77777777" w:rsidR="00933A09" w:rsidRPr="008E4C74" w:rsidRDefault="00933A09" w:rsidP="00933A09">
      <w:pPr>
        <w:tabs>
          <w:tab w:val="num" w:pos="882"/>
        </w:tabs>
        <w:ind w:leftChars="150" w:left="965" w:hangingChars="252" w:hanging="605"/>
        <w:jc w:val="both"/>
        <w:rPr>
          <w:rFonts w:ascii="Times New Roman" w:eastAsia="標楷體" w:hAnsi="Times New Roman" w:cs="Times New Roman"/>
          <w:szCs w:val="24"/>
        </w:rPr>
      </w:pPr>
      <w:r w:rsidRPr="008E4C74">
        <w:rPr>
          <w:rFonts w:ascii="Times New Roman" w:eastAsia="標楷體" w:hAnsi="Times New Roman" w:cs="Times New Roman"/>
          <w:szCs w:val="24"/>
        </w:rPr>
        <w:t xml:space="preserve">2.1 </w:t>
      </w:r>
      <w:r w:rsidRPr="008E4C74">
        <w:rPr>
          <w:rFonts w:ascii="Times New Roman" w:eastAsia="標楷體" w:hAnsi="標楷體" w:cs="Times New Roman"/>
          <w:szCs w:val="24"/>
        </w:rPr>
        <w:t>教務處綜合業務組依據教育部核定之所、系</w:t>
      </w:r>
      <w:r w:rsidR="0078708F" w:rsidRPr="008E4C74">
        <w:rPr>
          <w:rFonts w:ascii="Times New Roman" w:eastAsia="標楷體" w:hAnsi="標楷體" w:cs="Times New Roman"/>
          <w:szCs w:val="24"/>
        </w:rPr>
        <w:t>、</w:t>
      </w:r>
      <w:r w:rsidR="0078708F" w:rsidRPr="008E4C74">
        <w:rPr>
          <w:rFonts w:ascii="Times New Roman" w:eastAsia="標楷體" w:hAnsi="標楷體" w:cs="Times New Roman" w:hint="eastAsia"/>
          <w:szCs w:val="24"/>
        </w:rPr>
        <w:t>科</w:t>
      </w:r>
      <w:r w:rsidRPr="008E4C74">
        <w:rPr>
          <w:rFonts w:ascii="Times New Roman" w:eastAsia="標楷體" w:hAnsi="標楷體" w:cs="Times New Roman"/>
          <w:szCs w:val="24"/>
        </w:rPr>
        <w:t>及招生名額加入各種招生入學管道。</w:t>
      </w:r>
    </w:p>
    <w:p w14:paraId="6FEA530F" w14:textId="77777777" w:rsidR="00933A09" w:rsidRPr="008E4C74" w:rsidRDefault="00933A09" w:rsidP="00933A09">
      <w:pPr>
        <w:ind w:leftChars="149" w:left="778" w:hangingChars="175" w:hanging="420"/>
        <w:jc w:val="both"/>
        <w:rPr>
          <w:rFonts w:ascii="Times New Roman" w:eastAsia="標楷體" w:hAnsi="Times New Roman" w:cs="Times New Roman"/>
          <w:szCs w:val="24"/>
        </w:rPr>
      </w:pPr>
      <w:r w:rsidRPr="008E4C74">
        <w:rPr>
          <w:rFonts w:ascii="Times New Roman" w:eastAsia="標楷體" w:hAnsi="Times New Roman" w:cs="Times New Roman"/>
          <w:szCs w:val="24"/>
        </w:rPr>
        <w:t xml:space="preserve">2.2 </w:t>
      </w:r>
      <w:r w:rsidRPr="008E4C74">
        <w:rPr>
          <w:rFonts w:ascii="Times New Roman" w:eastAsia="標楷體" w:hAnsi="標楷體" w:cs="Times New Roman"/>
          <w:szCs w:val="24"/>
        </w:rPr>
        <w:t>辦理各學制招生，特組成招生委員會擬定招生簡章辦理招生事宜。屬聯合招生則依聯合招生委員會</w:t>
      </w:r>
      <w:r w:rsidRPr="008E4C74">
        <w:rPr>
          <w:rFonts w:ascii="Times New Roman" w:eastAsia="標楷體" w:hAnsi="Times New Roman" w:cs="Times New Roman"/>
          <w:szCs w:val="24"/>
        </w:rPr>
        <w:t>(</w:t>
      </w:r>
      <w:r w:rsidRPr="008E4C74">
        <w:rPr>
          <w:rFonts w:ascii="Times New Roman" w:eastAsia="標楷體" w:hAnsi="標楷體" w:cs="Times New Roman"/>
          <w:szCs w:val="24"/>
        </w:rPr>
        <w:t>總會</w:t>
      </w:r>
      <w:r w:rsidRPr="008E4C74">
        <w:rPr>
          <w:rFonts w:ascii="Times New Roman" w:eastAsia="標楷體" w:hAnsi="Times New Roman" w:cs="Times New Roman"/>
          <w:szCs w:val="24"/>
        </w:rPr>
        <w:t>)</w:t>
      </w:r>
      <w:r w:rsidRPr="008E4C74">
        <w:rPr>
          <w:rFonts w:ascii="Times New Roman" w:eastAsia="標楷體" w:hAnsi="標楷體" w:cs="Times New Roman"/>
          <w:szCs w:val="24"/>
        </w:rPr>
        <w:t>規定辦理。</w:t>
      </w:r>
    </w:p>
    <w:p w14:paraId="0B8156FF" w14:textId="77777777" w:rsidR="00933A09" w:rsidRPr="008E4C74" w:rsidRDefault="00933A09" w:rsidP="00933A09">
      <w:pPr>
        <w:ind w:leftChars="149" w:left="778" w:hangingChars="175" w:hanging="420"/>
        <w:jc w:val="both"/>
        <w:rPr>
          <w:rFonts w:ascii="Times New Roman" w:eastAsia="標楷體" w:hAnsi="Times New Roman" w:cs="Times New Roman"/>
          <w:szCs w:val="24"/>
        </w:rPr>
      </w:pPr>
      <w:r w:rsidRPr="008E4C74">
        <w:rPr>
          <w:rFonts w:ascii="Times New Roman" w:eastAsia="標楷體" w:hAnsi="Times New Roman" w:cs="Times New Roman"/>
          <w:szCs w:val="24"/>
        </w:rPr>
        <w:t xml:space="preserve">2.3 </w:t>
      </w:r>
      <w:r w:rsidRPr="008E4C74">
        <w:rPr>
          <w:rFonts w:ascii="Times New Roman" w:eastAsia="標楷體" w:hAnsi="標楷體" w:cs="Times New Roman"/>
          <w:szCs w:val="24"/>
        </w:rPr>
        <w:t>各系</w:t>
      </w:r>
      <w:r w:rsidR="0078708F" w:rsidRPr="008E4C74">
        <w:rPr>
          <w:rFonts w:ascii="Times New Roman" w:eastAsia="標楷體" w:hAnsi="標楷體" w:cs="Times New Roman"/>
          <w:szCs w:val="24"/>
        </w:rPr>
        <w:t>、</w:t>
      </w:r>
      <w:proofErr w:type="gramStart"/>
      <w:r w:rsidR="0078708F" w:rsidRPr="008E4C74">
        <w:rPr>
          <w:rFonts w:ascii="Times New Roman" w:eastAsia="標楷體" w:hAnsi="標楷體" w:cs="Times New Roman" w:hint="eastAsia"/>
          <w:szCs w:val="24"/>
        </w:rPr>
        <w:t>科</w:t>
      </w:r>
      <w:r w:rsidRPr="008E4C74">
        <w:rPr>
          <w:rFonts w:ascii="Times New Roman" w:eastAsia="標楷體" w:hAnsi="標楷體" w:cs="Times New Roman"/>
          <w:szCs w:val="24"/>
        </w:rPr>
        <w:t>依核定</w:t>
      </w:r>
      <w:proofErr w:type="gramEnd"/>
      <w:r w:rsidRPr="008E4C74">
        <w:rPr>
          <w:rFonts w:ascii="Times New Roman" w:eastAsia="標楷體" w:hAnsi="標楷體" w:cs="Times New Roman"/>
          <w:szCs w:val="24"/>
        </w:rPr>
        <w:t>招生名額，分配各種</w:t>
      </w:r>
      <w:r w:rsidR="00EE11B2" w:rsidRPr="008E4C74">
        <w:rPr>
          <w:rFonts w:ascii="Times New Roman" w:eastAsia="標楷體" w:hAnsi="標楷體" w:cs="Times New Roman"/>
          <w:szCs w:val="24"/>
        </w:rPr>
        <w:t>入學管道招生名額及訂定入學條件，由綜合業務組彙整後，再提報至</w:t>
      </w:r>
      <w:r w:rsidRPr="008E4C74">
        <w:rPr>
          <w:rFonts w:ascii="Times New Roman" w:eastAsia="標楷體" w:hAnsi="標楷體" w:cs="Times New Roman"/>
          <w:szCs w:val="24"/>
        </w:rPr>
        <w:t>招生委員會。</w:t>
      </w:r>
    </w:p>
    <w:p w14:paraId="7BF32184" w14:textId="77777777" w:rsidR="00933A09" w:rsidRPr="008E4C74" w:rsidRDefault="00933A09" w:rsidP="00933A09">
      <w:pPr>
        <w:tabs>
          <w:tab w:val="num" w:pos="882"/>
        </w:tabs>
        <w:ind w:leftChars="150" w:left="965" w:hangingChars="252" w:hanging="605"/>
        <w:jc w:val="both"/>
        <w:rPr>
          <w:rFonts w:ascii="Times New Roman" w:eastAsia="標楷體" w:hAnsi="Times New Roman" w:cs="Times New Roman"/>
          <w:szCs w:val="24"/>
        </w:rPr>
      </w:pPr>
      <w:r w:rsidRPr="008E4C74">
        <w:rPr>
          <w:rFonts w:ascii="Times New Roman" w:eastAsia="標楷體" w:hAnsi="Times New Roman" w:cs="Times New Roman"/>
          <w:szCs w:val="24"/>
        </w:rPr>
        <w:t xml:space="preserve">2.4 </w:t>
      </w:r>
      <w:r w:rsidRPr="008E4C74">
        <w:rPr>
          <w:rFonts w:ascii="Times New Roman" w:eastAsia="標楷體" w:hAnsi="標楷體" w:cs="Times New Roman"/>
          <w:szCs w:val="24"/>
        </w:rPr>
        <w:t>招生進行之程序：</w:t>
      </w:r>
    </w:p>
    <w:p w14:paraId="3959BD97" w14:textId="5304A5E3" w:rsidR="00933A09" w:rsidRPr="008E4C74" w:rsidRDefault="00933A09" w:rsidP="00933A09">
      <w:pPr>
        <w:ind w:leftChars="402" w:left="1565" w:hangingChars="250" w:hanging="600"/>
        <w:jc w:val="both"/>
        <w:rPr>
          <w:rFonts w:ascii="Times New Roman" w:eastAsia="標楷體" w:hAnsi="Times New Roman" w:cs="Times New Roman"/>
          <w:szCs w:val="24"/>
        </w:rPr>
      </w:pPr>
      <w:r w:rsidRPr="008E4C74">
        <w:rPr>
          <w:rFonts w:ascii="Times New Roman" w:eastAsia="標楷體" w:hAnsi="Times New Roman" w:cs="Times New Roman"/>
          <w:szCs w:val="24"/>
        </w:rPr>
        <w:t xml:space="preserve">2.4.1 </w:t>
      </w:r>
      <w:r w:rsidRPr="008E4C74">
        <w:rPr>
          <w:rFonts w:ascii="Times New Roman" w:eastAsia="標楷體" w:hAnsi="標楷體" w:cs="Times New Roman"/>
          <w:szCs w:val="24"/>
        </w:rPr>
        <w:t>加入</w:t>
      </w:r>
      <w:r w:rsidR="00EE11B2" w:rsidRPr="008E4C74">
        <w:rPr>
          <w:rFonts w:ascii="Times New Roman" w:eastAsia="標楷體" w:hAnsi="標楷體" w:cs="Times New Roman"/>
          <w:szCs w:val="24"/>
        </w:rPr>
        <w:t>聯合招生委員會</w:t>
      </w:r>
      <w:r w:rsidRPr="008E4C74">
        <w:rPr>
          <w:rFonts w:ascii="Times New Roman" w:eastAsia="標楷體" w:hAnsi="標楷體" w:cs="Times New Roman"/>
          <w:szCs w:val="24"/>
        </w:rPr>
        <w:t>招生時，由總會受理學生報名，並將報名資料轉交本校辦理</w:t>
      </w:r>
      <w:r w:rsidR="00EE11B2" w:rsidRPr="008E4C74">
        <w:rPr>
          <w:rFonts w:ascii="Times New Roman" w:eastAsia="標楷體" w:hAnsi="標楷體" w:cs="Times New Roman" w:hint="eastAsia"/>
          <w:szCs w:val="24"/>
        </w:rPr>
        <w:t>招生</w:t>
      </w:r>
      <w:r w:rsidR="006E7993">
        <w:rPr>
          <w:rFonts w:ascii="Times New Roman" w:eastAsia="標楷體" w:hAnsi="標楷體" w:cs="Times New Roman"/>
          <w:szCs w:val="24"/>
        </w:rPr>
        <w:t>。本校依據</w:t>
      </w:r>
      <w:r w:rsidRPr="008E4C74">
        <w:rPr>
          <w:rFonts w:ascii="Times New Roman" w:eastAsia="標楷體" w:hAnsi="標楷體" w:cs="Times New Roman"/>
          <w:szCs w:val="24"/>
        </w:rPr>
        <w:t>匯款資料及書面資料，進行資料整理、資格審查，符合資格者則將書面資料轉送各系進行書審評分作業，如須</w:t>
      </w:r>
      <w:r w:rsidR="00166243" w:rsidRPr="008E4C74">
        <w:rPr>
          <w:rFonts w:ascii="Times New Roman" w:eastAsia="標楷體" w:hAnsi="標楷體" w:cs="Times New Roman" w:hint="eastAsia"/>
          <w:szCs w:val="24"/>
        </w:rPr>
        <w:t>到校甄試</w:t>
      </w:r>
      <w:r w:rsidRPr="008E4C74">
        <w:rPr>
          <w:rFonts w:ascii="Times New Roman" w:eastAsia="標楷體" w:hAnsi="標楷體" w:cs="Times New Roman"/>
          <w:szCs w:val="24"/>
        </w:rPr>
        <w:t>者，則由綜合業務組將安排好之</w:t>
      </w:r>
      <w:r w:rsidR="00166243" w:rsidRPr="008E4C74">
        <w:rPr>
          <w:rFonts w:ascii="Times New Roman" w:eastAsia="標楷體" w:hAnsi="標楷體" w:cs="Times New Roman" w:hint="eastAsia"/>
          <w:szCs w:val="24"/>
        </w:rPr>
        <w:t>報到</w:t>
      </w:r>
      <w:r w:rsidRPr="008E4C74">
        <w:rPr>
          <w:rFonts w:ascii="Times New Roman" w:eastAsia="標楷體" w:hAnsi="標楷體" w:cs="Times New Roman"/>
          <w:szCs w:val="24"/>
        </w:rPr>
        <w:t>時間</w:t>
      </w:r>
      <w:r w:rsidR="00166243" w:rsidRPr="008E4C74">
        <w:rPr>
          <w:rFonts w:ascii="Times New Roman" w:eastAsia="標楷體" w:hAnsi="標楷體" w:cs="Times New Roman" w:hint="eastAsia"/>
          <w:szCs w:val="24"/>
        </w:rPr>
        <w:t>和地點</w:t>
      </w:r>
      <w:r w:rsidR="00E67576" w:rsidRPr="00E67576">
        <w:rPr>
          <w:rFonts w:ascii="Times New Roman" w:eastAsia="標楷體" w:hAnsi="標楷體" w:cs="Times New Roman" w:hint="eastAsia"/>
          <w:color w:val="FF0000"/>
          <w:szCs w:val="24"/>
        </w:rPr>
        <w:t>以</w:t>
      </w:r>
      <w:r w:rsidR="00B92602" w:rsidRPr="00D03CCC">
        <w:rPr>
          <w:rFonts w:ascii="Times New Roman" w:eastAsia="標楷體" w:hAnsi="標楷體" w:cs="Times New Roman" w:hint="eastAsia"/>
          <w:color w:val="FF0000"/>
          <w:szCs w:val="24"/>
        </w:rPr>
        <w:t>網路公告</w:t>
      </w:r>
      <w:r w:rsidR="00B92602">
        <w:rPr>
          <w:rFonts w:ascii="Times New Roman" w:eastAsia="標楷體" w:hAnsi="標楷體" w:cs="Times New Roman" w:hint="eastAsia"/>
          <w:color w:val="FF0000"/>
          <w:szCs w:val="24"/>
        </w:rPr>
        <w:t>或</w:t>
      </w:r>
      <w:r w:rsidRPr="008E4C74">
        <w:rPr>
          <w:rFonts w:ascii="Times New Roman" w:eastAsia="標楷體" w:hAnsi="標楷體" w:cs="Times New Roman"/>
          <w:szCs w:val="24"/>
        </w:rPr>
        <w:t>函知，並轉知</w:t>
      </w:r>
      <w:r w:rsidR="00166243" w:rsidRPr="008E4C74">
        <w:rPr>
          <w:rFonts w:ascii="Times New Roman" w:eastAsia="標楷體" w:hAnsi="標楷體" w:cs="Times New Roman" w:hint="eastAsia"/>
          <w:szCs w:val="24"/>
        </w:rPr>
        <w:t>甄試</w:t>
      </w:r>
      <w:r w:rsidRPr="008E4C74">
        <w:rPr>
          <w:rFonts w:ascii="Times New Roman" w:eastAsia="標楷體" w:hAnsi="標楷體" w:cs="Times New Roman"/>
          <w:szCs w:val="24"/>
        </w:rPr>
        <w:t>單位依照安排時程進行</w:t>
      </w:r>
      <w:r w:rsidR="00166243" w:rsidRPr="008E4C74">
        <w:rPr>
          <w:rFonts w:ascii="Times New Roman" w:eastAsia="標楷體" w:hAnsi="標楷體" w:cs="Times New Roman" w:hint="eastAsia"/>
          <w:szCs w:val="24"/>
        </w:rPr>
        <w:t>甄試</w:t>
      </w:r>
      <w:r w:rsidRPr="008E4C74">
        <w:rPr>
          <w:rFonts w:ascii="Times New Roman" w:eastAsia="標楷體" w:hAnsi="標楷體" w:cs="Times New Roman"/>
          <w:szCs w:val="24"/>
        </w:rPr>
        <w:t>。各系將</w:t>
      </w:r>
      <w:r w:rsidR="00166243" w:rsidRPr="008E4C74">
        <w:rPr>
          <w:rFonts w:ascii="Times New Roman" w:eastAsia="標楷體" w:hAnsi="標楷體" w:cs="Times New Roman" w:hint="eastAsia"/>
          <w:szCs w:val="24"/>
        </w:rPr>
        <w:t>甄試</w:t>
      </w:r>
      <w:r w:rsidRPr="008E4C74">
        <w:rPr>
          <w:rFonts w:ascii="Times New Roman" w:eastAsia="標楷體" w:hAnsi="標楷體" w:cs="Times New Roman"/>
          <w:szCs w:val="24"/>
        </w:rPr>
        <w:t>成績彙送綜合業務組，綜合業務組核計成績、排序編制「錄取會議用試算表」，並召開招生委員會</w:t>
      </w:r>
      <w:r w:rsidR="00166243" w:rsidRPr="008E4C74">
        <w:rPr>
          <w:rFonts w:ascii="Times New Roman" w:eastAsia="標楷體" w:hAnsi="標楷體" w:cs="Times New Roman" w:hint="eastAsia"/>
          <w:szCs w:val="24"/>
        </w:rPr>
        <w:t>議</w:t>
      </w:r>
      <w:r w:rsidRPr="008E4C74">
        <w:rPr>
          <w:rFonts w:ascii="Times New Roman" w:eastAsia="標楷體" w:hAnsi="標楷體" w:cs="Times New Roman"/>
          <w:szCs w:val="24"/>
        </w:rPr>
        <w:t>，依據「錄取會議用試算表」議定最低錄取標準及錄取名額，制定「報名及錄取人數表」</w:t>
      </w:r>
      <w:r w:rsidR="00166243" w:rsidRPr="008E4C74">
        <w:rPr>
          <w:rFonts w:ascii="Times New Roman" w:eastAsia="標楷體" w:hAnsi="標楷體" w:cs="Times New Roman" w:hint="eastAsia"/>
          <w:szCs w:val="24"/>
        </w:rPr>
        <w:t>，</w:t>
      </w:r>
      <w:r w:rsidR="00C77551" w:rsidRPr="008E4C74">
        <w:rPr>
          <w:rFonts w:ascii="Times New Roman" w:eastAsia="標楷體" w:hAnsi="標楷體" w:cs="Times New Roman" w:hint="eastAsia"/>
          <w:szCs w:val="24"/>
        </w:rPr>
        <w:t>分發後公告榜單。</w:t>
      </w:r>
    </w:p>
    <w:p w14:paraId="42CB0E6A" w14:textId="77777777" w:rsidR="00933A09" w:rsidRPr="008E4C74" w:rsidRDefault="00933A09" w:rsidP="00933A09">
      <w:pPr>
        <w:ind w:leftChars="402" w:left="1565" w:hangingChars="250" w:hanging="600"/>
        <w:jc w:val="both"/>
        <w:rPr>
          <w:rFonts w:ascii="Times New Roman" w:eastAsia="標楷體" w:hAnsi="Times New Roman" w:cs="Times New Roman"/>
          <w:szCs w:val="24"/>
        </w:rPr>
      </w:pPr>
      <w:r w:rsidRPr="008E4C74">
        <w:rPr>
          <w:rFonts w:ascii="Times New Roman" w:eastAsia="標楷體" w:hAnsi="Times New Roman" w:cs="Times New Roman"/>
          <w:szCs w:val="24"/>
        </w:rPr>
        <w:t>2.4.</w:t>
      </w:r>
      <w:r w:rsidR="00C1486D" w:rsidRPr="008E4C74">
        <w:rPr>
          <w:rFonts w:ascii="Times New Roman" w:eastAsia="標楷體" w:hAnsi="Times New Roman" w:cs="Times New Roman" w:hint="eastAsia"/>
          <w:szCs w:val="24"/>
        </w:rPr>
        <w:t>2</w:t>
      </w:r>
      <w:r w:rsidRPr="008E4C74">
        <w:rPr>
          <w:rFonts w:ascii="Times New Roman" w:eastAsia="標楷體" w:hAnsi="標楷體" w:cs="Times New Roman"/>
          <w:szCs w:val="24"/>
        </w:rPr>
        <w:t>自行辦理之招生，則由綜合業務組依據簡章表定時程辦理招生，包含公告簡章、受理報名</w:t>
      </w:r>
      <w:r w:rsidRPr="008E4C74">
        <w:rPr>
          <w:rFonts w:ascii="Times New Roman" w:eastAsia="標楷體" w:hAnsi="Times New Roman" w:cs="Times New Roman"/>
          <w:szCs w:val="24"/>
        </w:rPr>
        <w:t>(</w:t>
      </w:r>
      <w:r w:rsidRPr="008E4C74">
        <w:rPr>
          <w:rFonts w:ascii="Times New Roman" w:eastAsia="標楷體" w:hAnsi="標楷體" w:cs="Times New Roman"/>
          <w:szCs w:val="24"/>
        </w:rPr>
        <w:t>含繳費</w:t>
      </w:r>
      <w:r w:rsidRPr="008E4C74">
        <w:rPr>
          <w:rFonts w:ascii="Times New Roman" w:eastAsia="標楷體" w:hAnsi="Times New Roman" w:cs="Times New Roman"/>
          <w:szCs w:val="24"/>
        </w:rPr>
        <w:t>)</w:t>
      </w:r>
      <w:r w:rsidRPr="008E4C74">
        <w:rPr>
          <w:rFonts w:ascii="Times New Roman" w:eastAsia="標楷體" w:hAnsi="標楷體" w:cs="Times New Roman"/>
          <w:szCs w:val="24"/>
        </w:rPr>
        <w:t>、整理考生資料、審查報名資格、安排</w:t>
      </w:r>
      <w:r w:rsidR="00166243" w:rsidRPr="008E4C74">
        <w:rPr>
          <w:rFonts w:ascii="Times New Roman" w:eastAsia="標楷體" w:hAnsi="標楷體" w:cs="Times New Roman" w:hint="eastAsia"/>
          <w:szCs w:val="24"/>
        </w:rPr>
        <w:t>筆試及</w:t>
      </w:r>
      <w:r w:rsidRPr="008E4C74">
        <w:rPr>
          <w:rFonts w:ascii="Times New Roman" w:eastAsia="標楷體" w:hAnsi="標楷體" w:cs="Times New Roman"/>
          <w:szCs w:val="24"/>
        </w:rPr>
        <w:t>面試事宜、評定書面</w:t>
      </w:r>
      <w:r w:rsidR="00166243" w:rsidRPr="008E4C74">
        <w:rPr>
          <w:rFonts w:ascii="Times New Roman" w:eastAsia="標楷體" w:hAnsi="標楷體" w:cs="Times New Roman" w:hint="eastAsia"/>
          <w:szCs w:val="24"/>
        </w:rPr>
        <w:t>、筆試及</w:t>
      </w:r>
      <w:r w:rsidRPr="008E4C74">
        <w:rPr>
          <w:rFonts w:ascii="Times New Roman" w:eastAsia="標楷體" w:hAnsi="標楷體" w:cs="Times New Roman"/>
          <w:szCs w:val="24"/>
        </w:rPr>
        <w:t>面試成績</w:t>
      </w:r>
      <w:r w:rsidRPr="008E4C74">
        <w:rPr>
          <w:rFonts w:ascii="Times New Roman" w:eastAsia="標楷體" w:hAnsi="Times New Roman" w:cs="Times New Roman"/>
          <w:szCs w:val="24"/>
        </w:rPr>
        <w:t>(</w:t>
      </w:r>
      <w:r w:rsidRPr="008E4C74">
        <w:rPr>
          <w:rFonts w:ascii="Times New Roman" w:eastAsia="標楷體" w:hAnsi="標楷體" w:cs="Times New Roman"/>
          <w:szCs w:val="24"/>
        </w:rPr>
        <w:t>各系所辦理</w:t>
      </w:r>
      <w:r w:rsidRPr="008E4C74">
        <w:rPr>
          <w:rFonts w:ascii="Times New Roman" w:eastAsia="標楷體" w:hAnsi="Times New Roman" w:cs="Times New Roman"/>
          <w:szCs w:val="24"/>
        </w:rPr>
        <w:t>)</w:t>
      </w:r>
      <w:r w:rsidRPr="008E4C74">
        <w:rPr>
          <w:rFonts w:ascii="Times New Roman" w:eastAsia="標楷體" w:hAnsi="標楷體" w:cs="Times New Roman"/>
          <w:szCs w:val="24"/>
        </w:rPr>
        <w:t>、彙整成績、接受學生查詢成績及成績複查等程序後編制「錄取會議用試算表」，並召開招生委員會</w:t>
      </w:r>
      <w:r w:rsidR="00166243" w:rsidRPr="008E4C74">
        <w:rPr>
          <w:rFonts w:ascii="Times New Roman" w:eastAsia="標楷體" w:hAnsi="標楷體" w:cs="Times New Roman" w:hint="eastAsia"/>
          <w:szCs w:val="24"/>
        </w:rPr>
        <w:t>議</w:t>
      </w:r>
      <w:r w:rsidRPr="008E4C74">
        <w:rPr>
          <w:rFonts w:ascii="Times New Roman" w:eastAsia="標楷體" w:hAnsi="標楷體" w:cs="Times New Roman"/>
          <w:szCs w:val="24"/>
        </w:rPr>
        <w:t>，依據「錄取會議用試算表」議定最低錄取標準及錄取名額，制定「報名及錄取人數表」。</w:t>
      </w:r>
    </w:p>
    <w:p w14:paraId="02F4DA12" w14:textId="77777777" w:rsidR="00933A09" w:rsidRPr="008E4C74" w:rsidRDefault="00933A09" w:rsidP="00933A09">
      <w:pPr>
        <w:ind w:leftChars="149" w:left="778" w:hangingChars="175" w:hanging="420"/>
        <w:jc w:val="both"/>
        <w:rPr>
          <w:rFonts w:ascii="Times New Roman" w:eastAsia="標楷體" w:hAnsi="Times New Roman" w:cs="Times New Roman"/>
          <w:szCs w:val="24"/>
        </w:rPr>
      </w:pPr>
      <w:r w:rsidRPr="008E4C74">
        <w:rPr>
          <w:rFonts w:ascii="Times New Roman" w:eastAsia="標楷體" w:hAnsi="Times New Roman" w:cs="Times New Roman"/>
          <w:szCs w:val="24"/>
        </w:rPr>
        <w:t xml:space="preserve">2.5 </w:t>
      </w:r>
      <w:r w:rsidRPr="008E4C74">
        <w:rPr>
          <w:rFonts w:ascii="Times New Roman" w:eastAsia="標楷體" w:hAnsi="標楷體" w:cs="Times New Roman"/>
          <w:szCs w:val="24"/>
        </w:rPr>
        <w:t>放榜後將</w:t>
      </w:r>
      <w:r w:rsidRPr="00D03CCC">
        <w:rPr>
          <w:rFonts w:ascii="Times New Roman" w:eastAsia="標楷體" w:hAnsi="標楷體" w:cs="Times New Roman"/>
          <w:color w:val="FF0000"/>
          <w:szCs w:val="24"/>
        </w:rPr>
        <w:t>錄取通知</w:t>
      </w:r>
      <w:r w:rsidR="006E7993" w:rsidRPr="00D03CCC">
        <w:rPr>
          <w:rFonts w:ascii="Times New Roman" w:eastAsia="標楷體" w:hAnsi="標楷體" w:cs="Times New Roman" w:hint="eastAsia"/>
          <w:color w:val="FF0000"/>
          <w:szCs w:val="24"/>
        </w:rPr>
        <w:t>公告</w:t>
      </w:r>
      <w:r w:rsidR="006E7993">
        <w:rPr>
          <w:rFonts w:ascii="Times New Roman" w:eastAsia="標楷體" w:hAnsi="標楷體" w:cs="Times New Roman" w:hint="eastAsia"/>
          <w:color w:val="FF0000"/>
          <w:szCs w:val="24"/>
        </w:rPr>
        <w:t>於</w:t>
      </w:r>
      <w:r w:rsidR="00D03CCC">
        <w:rPr>
          <w:rFonts w:ascii="Times New Roman" w:eastAsia="標楷體" w:hAnsi="標楷體" w:cs="Times New Roman" w:hint="eastAsia"/>
          <w:color w:val="FF0000"/>
          <w:szCs w:val="24"/>
        </w:rPr>
        <w:t>學校首頁</w:t>
      </w:r>
      <w:r w:rsidR="00D03CCC" w:rsidRPr="00D03CCC">
        <w:rPr>
          <w:rFonts w:ascii="Times New Roman" w:eastAsia="標楷體" w:hAnsi="標楷體" w:cs="Times New Roman" w:hint="eastAsia"/>
          <w:color w:val="FF0000"/>
          <w:szCs w:val="24"/>
        </w:rPr>
        <w:t>網路或</w:t>
      </w:r>
      <w:r w:rsidR="00D03CCC" w:rsidRPr="00D03CCC">
        <w:rPr>
          <w:rFonts w:ascii="Times New Roman" w:eastAsia="標楷體" w:hAnsi="標楷體" w:cs="Times New Roman" w:hint="eastAsia"/>
          <w:color w:val="FF0000"/>
          <w:szCs w:val="24"/>
        </w:rPr>
        <w:t>email</w:t>
      </w:r>
      <w:r w:rsidR="00D03CCC" w:rsidRPr="00D03CCC">
        <w:rPr>
          <w:rFonts w:ascii="Times New Roman" w:eastAsia="標楷體" w:hAnsi="標楷體" w:cs="Times New Roman" w:hint="eastAsia"/>
          <w:color w:val="FF0000"/>
          <w:szCs w:val="24"/>
        </w:rPr>
        <w:t>通知考生</w:t>
      </w:r>
      <w:r w:rsidRPr="008E4C74">
        <w:rPr>
          <w:rFonts w:ascii="Times New Roman" w:eastAsia="標楷體" w:hAnsi="標楷體" w:cs="Times New Roman"/>
          <w:szCs w:val="24"/>
        </w:rPr>
        <w:t>，學生依規定時間向註冊</w:t>
      </w:r>
      <w:r w:rsidR="00DD75A7" w:rsidRPr="008E4C74">
        <w:rPr>
          <w:rFonts w:ascii="Times New Roman" w:eastAsia="標楷體" w:hAnsi="標楷體" w:cs="Times New Roman" w:hint="eastAsia"/>
          <w:szCs w:val="24"/>
        </w:rPr>
        <w:t>單位</w:t>
      </w:r>
      <w:r w:rsidRPr="008E4C74">
        <w:rPr>
          <w:rFonts w:ascii="Times New Roman" w:eastAsia="標楷體" w:hAnsi="標楷體" w:cs="Times New Roman"/>
          <w:szCs w:val="24"/>
        </w:rPr>
        <w:t>辦理報到。未報到者或放棄報到者，由註冊</w:t>
      </w:r>
      <w:r w:rsidR="00DD75A7" w:rsidRPr="008E4C74">
        <w:rPr>
          <w:rFonts w:ascii="Times New Roman" w:eastAsia="標楷體" w:hAnsi="標楷體" w:cs="Times New Roman" w:hint="eastAsia"/>
          <w:szCs w:val="24"/>
        </w:rPr>
        <w:t>單位</w:t>
      </w:r>
      <w:r w:rsidRPr="008E4C74">
        <w:rPr>
          <w:rFonts w:ascii="Times New Roman" w:eastAsia="標楷體" w:hAnsi="標楷體" w:cs="Times New Roman"/>
          <w:szCs w:val="24"/>
        </w:rPr>
        <w:t>依備取順序，依序通知備取生遞補。</w:t>
      </w:r>
    </w:p>
    <w:p w14:paraId="065E84B0" w14:textId="77777777" w:rsidR="00933A09" w:rsidRPr="008E4C74" w:rsidRDefault="00933A09" w:rsidP="00933A09">
      <w:pPr>
        <w:ind w:leftChars="149" w:left="778" w:hangingChars="175" w:hanging="420"/>
        <w:jc w:val="both"/>
        <w:rPr>
          <w:rFonts w:ascii="Times New Roman" w:eastAsia="標楷體" w:hAnsi="Times New Roman" w:cs="Times New Roman"/>
          <w:szCs w:val="24"/>
        </w:rPr>
      </w:pPr>
      <w:r w:rsidRPr="008E4C74">
        <w:rPr>
          <w:rFonts w:ascii="Times New Roman" w:eastAsia="標楷體" w:hAnsi="Times New Roman" w:cs="Times New Roman"/>
          <w:szCs w:val="24"/>
        </w:rPr>
        <w:t xml:space="preserve">2.6 </w:t>
      </w:r>
      <w:r w:rsidRPr="008E4C74">
        <w:rPr>
          <w:rFonts w:ascii="Times New Roman" w:eastAsia="標楷體" w:hAnsi="標楷體" w:cs="Times New Roman"/>
          <w:szCs w:val="24"/>
        </w:rPr>
        <w:t>學生如對招生事宜有任何疑義或糾紛，應於分發或放榜後，於簡章規定的時程內，向招生委員會提出書面申覆，逾時不予受理。招生委員會受理後，應於簡章規定時間內正式答覆，必要時應組成專案小組公正調查處理，並將結果及行政救濟程序告知</w:t>
      </w:r>
      <w:proofErr w:type="gramStart"/>
      <w:r w:rsidRPr="008E4C74">
        <w:rPr>
          <w:rFonts w:ascii="Times New Roman" w:eastAsia="標楷體" w:hAnsi="標楷體" w:cs="Times New Roman"/>
          <w:szCs w:val="24"/>
        </w:rPr>
        <w:t>申覆人</w:t>
      </w:r>
      <w:proofErr w:type="gramEnd"/>
      <w:r w:rsidRPr="008E4C74">
        <w:rPr>
          <w:rFonts w:ascii="Times New Roman" w:eastAsia="標楷體" w:hAnsi="標楷體" w:cs="Times New Roman"/>
          <w:szCs w:val="24"/>
        </w:rPr>
        <w:t>。</w:t>
      </w:r>
    </w:p>
    <w:p w14:paraId="7315047E" w14:textId="77777777" w:rsidR="00933A09" w:rsidRPr="008E4C74" w:rsidRDefault="00933A09" w:rsidP="00933A09">
      <w:pPr>
        <w:rPr>
          <w:rFonts w:ascii="Times New Roman" w:eastAsia="標楷體" w:hAnsi="Times New Roman" w:cs="Times New Roman"/>
          <w:b/>
          <w:szCs w:val="24"/>
        </w:rPr>
      </w:pPr>
      <w:r w:rsidRPr="008E4C74">
        <w:rPr>
          <w:rFonts w:ascii="Times New Roman" w:eastAsia="標楷體" w:hAnsi="Times New Roman" w:cs="Times New Roman"/>
          <w:b/>
          <w:szCs w:val="24"/>
        </w:rPr>
        <w:t xml:space="preserve">3. </w:t>
      </w:r>
      <w:r w:rsidRPr="008E4C74">
        <w:rPr>
          <w:rFonts w:ascii="Times New Roman" w:eastAsia="標楷體" w:hAnsi="標楷體" w:cs="Times New Roman"/>
          <w:b/>
          <w:szCs w:val="24"/>
        </w:rPr>
        <w:t>控制重點：</w:t>
      </w:r>
    </w:p>
    <w:p w14:paraId="085A3B39" w14:textId="77777777" w:rsidR="00933A09" w:rsidRPr="008E4C74" w:rsidRDefault="00933A09" w:rsidP="00933A09">
      <w:pPr>
        <w:tabs>
          <w:tab w:val="num" w:pos="882"/>
        </w:tabs>
        <w:ind w:leftChars="150" w:left="965" w:hangingChars="252" w:hanging="605"/>
        <w:jc w:val="both"/>
        <w:rPr>
          <w:rFonts w:ascii="Times New Roman" w:eastAsia="標楷體" w:hAnsi="Times New Roman" w:cs="Times New Roman"/>
          <w:szCs w:val="24"/>
        </w:rPr>
      </w:pPr>
      <w:r w:rsidRPr="008E4C74">
        <w:rPr>
          <w:rFonts w:ascii="Times New Roman" w:eastAsia="標楷體" w:hAnsi="Times New Roman" w:cs="Times New Roman"/>
          <w:szCs w:val="24"/>
        </w:rPr>
        <w:t xml:space="preserve">3.1 </w:t>
      </w:r>
      <w:r w:rsidRPr="008E4C74">
        <w:rPr>
          <w:rFonts w:ascii="Times New Roman" w:eastAsia="標楷體" w:hAnsi="標楷體" w:cs="Times New Roman"/>
          <w:szCs w:val="24"/>
        </w:rPr>
        <w:t>各項招生時程是否依簡章表定時程辦理。</w:t>
      </w:r>
    </w:p>
    <w:p w14:paraId="089E9BCE" w14:textId="77777777" w:rsidR="00933A09" w:rsidRPr="008E4C74" w:rsidRDefault="00933A09" w:rsidP="00933A09">
      <w:pPr>
        <w:tabs>
          <w:tab w:val="num" w:pos="882"/>
        </w:tabs>
        <w:ind w:leftChars="150" w:left="965" w:hangingChars="252" w:hanging="605"/>
        <w:jc w:val="both"/>
        <w:rPr>
          <w:rFonts w:ascii="Times New Roman" w:eastAsia="標楷體" w:hAnsi="Times New Roman" w:cs="Times New Roman"/>
          <w:szCs w:val="24"/>
        </w:rPr>
      </w:pPr>
      <w:r w:rsidRPr="008E4C74">
        <w:rPr>
          <w:rFonts w:ascii="Times New Roman" w:eastAsia="標楷體" w:hAnsi="Times New Roman" w:cs="Times New Roman"/>
          <w:szCs w:val="24"/>
        </w:rPr>
        <w:t xml:space="preserve">3.2 </w:t>
      </w:r>
      <w:r w:rsidRPr="008E4C74">
        <w:rPr>
          <w:rFonts w:ascii="Times New Roman" w:eastAsia="標楷體" w:hAnsi="標楷體" w:cs="Times New Roman"/>
          <w:szCs w:val="24"/>
        </w:rPr>
        <w:t>分發或放榜後，</w:t>
      </w:r>
      <w:proofErr w:type="gramStart"/>
      <w:r w:rsidRPr="008E4C74">
        <w:rPr>
          <w:rFonts w:ascii="Times New Roman" w:eastAsia="標楷體" w:hAnsi="標楷體" w:cs="Times New Roman"/>
          <w:szCs w:val="24"/>
        </w:rPr>
        <w:t>是否依榜單</w:t>
      </w:r>
      <w:proofErr w:type="gramEnd"/>
      <w:r w:rsidRPr="008E4C74">
        <w:rPr>
          <w:rFonts w:ascii="Times New Roman" w:eastAsia="標楷體" w:hAnsi="標楷體" w:cs="Times New Roman"/>
          <w:szCs w:val="24"/>
        </w:rPr>
        <w:t>資料通知學生辦理報到、註冊事宜。</w:t>
      </w:r>
    </w:p>
    <w:p w14:paraId="47CBD3C0" w14:textId="77777777" w:rsidR="00933A09" w:rsidRPr="008E4C74" w:rsidRDefault="00933A09" w:rsidP="00933A09">
      <w:pPr>
        <w:tabs>
          <w:tab w:val="num" w:pos="896"/>
        </w:tabs>
        <w:ind w:leftChars="150" w:left="965" w:hangingChars="252" w:hanging="605"/>
        <w:jc w:val="both"/>
        <w:rPr>
          <w:rFonts w:ascii="Times New Roman" w:eastAsia="標楷體" w:hAnsi="Times New Roman" w:cs="Times New Roman"/>
          <w:szCs w:val="24"/>
        </w:rPr>
      </w:pPr>
      <w:r w:rsidRPr="008E4C74">
        <w:rPr>
          <w:rFonts w:ascii="Times New Roman" w:eastAsia="標楷體" w:hAnsi="Times New Roman" w:cs="Times New Roman"/>
          <w:szCs w:val="24"/>
        </w:rPr>
        <w:t xml:space="preserve">3.3 </w:t>
      </w:r>
      <w:r w:rsidRPr="008E4C74">
        <w:rPr>
          <w:rFonts w:ascii="Times New Roman" w:eastAsia="標楷體" w:hAnsi="標楷體" w:cs="Times New Roman"/>
          <w:szCs w:val="24"/>
        </w:rPr>
        <w:t>遇招生糾紛，是否依招生委員會規定的時間辦理。</w:t>
      </w:r>
    </w:p>
    <w:p w14:paraId="71874324" w14:textId="77777777" w:rsidR="00933A09" w:rsidRPr="008E4C74" w:rsidRDefault="00933A09" w:rsidP="00933A09">
      <w:pPr>
        <w:rPr>
          <w:rFonts w:ascii="Times New Roman" w:eastAsia="標楷體" w:hAnsi="Times New Roman" w:cs="Times New Roman"/>
          <w:b/>
          <w:szCs w:val="24"/>
        </w:rPr>
      </w:pPr>
      <w:r w:rsidRPr="008E4C74">
        <w:rPr>
          <w:rFonts w:ascii="Times New Roman" w:eastAsia="標楷體" w:hAnsi="Times New Roman" w:cs="Times New Roman"/>
          <w:b/>
          <w:szCs w:val="24"/>
        </w:rPr>
        <w:t xml:space="preserve">4. </w:t>
      </w:r>
      <w:r w:rsidRPr="008E4C74">
        <w:rPr>
          <w:rFonts w:ascii="Times New Roman" w:eastAsia="標楷體" w:hAnsi="標楷體" w:cs="Times New Roman"/>
          <w:b/>
          <w:szCs w:val="24"/>
        </w:rPr>
        <w:t>使用表單：</w:t>
      </w:r>
    </w:p>
    <w:p w14:paraId="6D27A679" w14:textId="77777777" w:rsidR="00933A09" w:rsidRPr="00BD7D7E" w:rsidRDefault="00933A09" w:rsidP="00933A09">
      <w:pPr>
        <w:ind w:firstLineChars="150" w:firstLine="360"/>
        <w:rPr>
          <w:rFonts w:ascii="Times New Roman" w:eastAsia="標楷體" w:hAnsi="Times New Roman" w:cs="Times New Roman"/>
          <w:strike/>
          <w:szCs w:val="24"/>
        </w:rPr>
      </w:pPr>
      <w:r w:rsidRPr="00BD7D7E">
        <w:rPr>
          <w:rFonts w:ascii="Times New Roman" w:eastAsia="標楷體" w:hAnsi="Times New Roman" w:cs="Times New Roman"/>
          <w:strike/>
          <w:szCs w:val="24"/>
        </w:rPr>
        <w:t xml:space="preserve">4.1 </w:t>
      </w:r>
      <w:r w:rsidRPr="00BD7D7E">
        <w:rPr>
          <w:rFonts w:ascii="Times New Roman" w:eastAsia="標楷體" w:hAnsi="標楷體" w:cs="Times New Roman"/>
          <w:strike/>
          <w:szCs w:val="24"/>
        </w:rPr>
        <w:t>招生簡章</w:t>
      </w:r>
      <w:r w:rsidR="00C26442" w:rsidRPr="00BD7D7E">
        <w:rPr>
          <w:rFonts w:ascii="Times New Roman" w:eastAsia="標楷體" w:hAnsi="Times New Roman" w:cs="Times New Roman"/>
          <w:strike/>
          <w:color w:val="000000" w:themeColor="text1"/>
          <w:kern w:val="0"/>
          <w:szCs w:val="24"/>
        </w:rPr>
        <w:t>(1.0</w:t>
      </w:r>
      <w:r w:rsidR="00C26442" w:rsidRPr="00BD7D7E">
        <w:rPr>
          <w:rFonts w:ascii="Times New Roman" w:eastAsia="標楷體" w:hAnsi="Times New Roman" w:cs="Times New Roman"/>
          <w:strike/>
          <w:color w:val="000000" w:themeColor="text1"/>
          <w:kern w:val="0"/>
          <w:szCs w:val="24"/>
        </w:rPr>
        <w:t>版</w:t>
      </w:r>
      <w:r w:rsidR="00C26442" w:rsidRPr="00BD7D7E">
        <w:rPr>
          <w:rFonts w:ascii="Times New Roman" w:eastAsia="標楷體" w:hAnsi="Times New Roman" w:cs="Times New Roman"/>
          <w:strike/>
          <w:color w:val="000000" w:themeColor="text1"/>
          <w:kern w:val="0"/>
          <w:szCs w:val="24"/>
        </w:rPr>
        <w:t>)</w:t>
      </w:r>
      <w:r w:rsidRPr="00BD7D7E">
        <w:rPr>
          <w:rFonts w:ascii="Times New Roman" w:eastAsia="標楷體" w:hAnsi="標楷體" w:cs="Times New Roman"/>
          <w:strike/>
          <w:szCs w:val="24"/>
        </w:rPr>
        <w:t>。</w:t>
      </w:r>
      <w:r w:rsidR="00C77551" w:rsidRPr="00BD7D7E">
        <w:rPr>
          <w:rFonts w:ascii="Times New Roman" w:eastAsia="標楷體" w:hAnsi="標楷體" w:cs="Times New Roman" w:hint="eastAsia"/>
          <w:strike/>
          <w:szCs w:val="24"/>
        </w:rPr>
        <w:t>(FM-CH-001)</w:t>
      </w:r>
    </w:p>
    <w:p w14:paraId="252A6D77" w14:textId="77777777" w:rsidR="00933A09" w:rsidRPr="008E4C74" w:rsidRDefault="00933A09" w:rsidP="00933A09">
      <w:pPr>
        <w:ind w:firstLineChars="150" w:firstLine="360"/>
        <w:rPr>
          <w:rFonts w:ascii="Times New Roman" w:eastAsia="標楷體" w:hAnsi="Times New Roman" w:cs="Times New Roman"/>
          <w:szCs w:val="24"/>
        </w:rPr>
      </w:pPr>
      <w:r w:rsidRPr="006E7993">
        <w:rPr>
          <w:rFonts w:ascii="Times New Roman" w:eastAsia="標楷體" w:hAnsi="Times New Roman" w:cs="Times New Roman"/>
          <w:color w:val="FF0000"/>
          <w:szCs w:val="24"/>
        </w:rPr>
        <w:t>4.</w:t>
      </w:r>
      <w:r w:rsidR="006E7993" w:rsidRPr="006E7993">
        <w:rPr>
          <w:rFonts w:ascii="Times New Roman" w:eastAsia="標楷體" w:hAnsi="Times New Roman" w:cs="Times New Roman" w:hint="eastAsia"/>
          <w:color w:val="FF0000"/>
          <w:szCs w:val="24"/>
        </w:rPr>
        <w:t>1</w:t>
      </w:r>
      <w:r w:rsidRPr="008E4C74">
        <w:rPr>
          <w:rFonts w:ascii="Times New Roman" w:eastAsia="標楷體" w:hAnsi="Times New Roman" w:cs="Times New Roman"/>
          <w:szCs w:val="24"/>
        </w:rPr>
        <w:t xml:space="preserve"> </w:t>
      </w:r>
      <w:r w:rsidRPr="008E4C74">
        <w:rPr>
          <w:rFonts w:ascii="Times New Roman" w:eastAsia="標楷體" w:hAnsi="標楷體" w:cs="Times New Roman"/>
          <w:szCs w:val="24"/>
        </w:rPr>
        <w:t>報名及錄取人數表</w:t>
      </w:r>
      <w:r w:rsidR="00C26442" w:rsidRPr="0031748F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(1.0</w:t>
      </w:r>
      <w:r w:rsidR="00C26442" w:rsidRPr="0031748F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版</w:t>
      </w:r>
      <w:r w:rsidR="00C26442" w:rsidRPr="0031748F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)</w:t>
      </w:r>
      <w:r w:rsidRPr="008E4C74">
        <w:rPr>
          <w:rFonts w:ascii="Times New Roman" w:eastAsia="標楷體" w:hAnsi="標楷體" w:cs="Times New Roman"/>
          <w:szCs w:val="24"/>
        </w:rPr>
        <w:t>。</w:t>
      </w:r>
      <w:r w:rsidR="00C77551" w:rsidRPr="008E4C74">
        <w:rPr>
          <w:rFonts w:ascii="Times New Roman" w:eastAsia="標楷體" w:hAnsi="標楷體" w:cs="Times New Roman" w:hint="eastAsia"/>
          <w:szCs w:val="24"/>
        </w:rPr>
        <w:t>(FM-CH-002)</w:t>
      </w:r>
    </w:p>
    <w:p w14:paraId="67B62B4C" w14:textId="77777777" w:rsidR="00933A09" w:rsidRPr="008E4C74" w:rsidRDefault="00933A09" w:rsidP="00933A09">
      <w:pPr>
        <w:ind w:firstLineChars="150" w:firstLine="360"/>
        <w:rPr>
          <w:rFonts w:ascii="Times New Roman" w:eastAsia="標楷體" w:hAnsi="Times New Roman" w:cs="Times New Roman"/>
          <w:szCs w:val="24"/>
        </w:rPr>
      </w:pPr>
      <w:r w:rsidRPr="006E7993">
        <w:rPr>
          <w:rFonts w:ascii="Times New Roman" w:eastAsia="標楷體" w:hAnsi="Times New Roman" w:cs="Times New Roman"/>
          <w:color w:val="FF0000"/>
          <w:szCs w:val="24"/>
        </w:rPr>
        <w:t>4.</w:t>
      </w:r>
      <w:r w:rsidR="006E7993" w:rsidRPr="006E7993">
        <w:rPr>
          <w:rFonts w:ascii="Times New Roman" w:eastAsia="標楷體" w:hAnsi="Times New Roman" w:cs="Times New Roman" w:hint="eastAsia"/>
          <w:color w:val="FF0000"/>
          <w:szCs w:val="24"/>
        </w:rPr>
        <w:t>2</w:t>
      </w:r>
      <w:r w:rsidRPr="006E7993">
        <w:rPr>
          <w:rFonts w:ascii="Times New Roman" w:eastAsia="標楷體" w:hAnsi="Times New Roman" w:cs="Times New Roman"/>
          <w:color w:val="FF0000"/>
          <w:szCs w:val="24"/>
        </w:rPr>
        <w:t xml:space="preserve"> </w:t>
      </w:r>
      <w:r w:rsidRPr="008E4C74">
        <w:rPr>
          <w:rFonts w:ascii="Times New Roman" w:eastAsia="標楷體" w:hAnsi="標楷體" w:cs="Times New Roman"/>
          <w:szCs w:val="24"/>
        </w:rPr>
        <w:t>錄取會議用試算表</w:t>
      </w:r>
      <w:r w:rsidR="00C26442" w:rsidRPr="0031748F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(1.0</w:t>
      </w:r>
      <w:r w:rsidR="00C26442" w:rsidRPr="0031748F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版</w:t>
      </w:r>
      <w:r w:rsidR="00C26442" w:rsidRPr="0031748F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)</w:t>
      </w:r>
      <w:r w:rsidRPr="008E4C74">
        <w:rPr>
          <w:rFonts w:ascii="Times New Roman" w:eastAsia="標楷體" w:hAnsi="標楷體" w:cs="Times New Roman"/>
          <w:szCs w:val="24"/>
        </w:rPr>
        <w:t>。</w:t>
      </w:r>
      <w:r w:rsidR="00C77551" w:rsidRPr="008E4C74">
        <w:rPr>
          <w:rFonts w:ascii="Times New Roman" w:eastAsia="標楷體" w:hAnsi="標楷體" w:cs="Times New Roman" w:hint="eastAsia"/>
          <w:szCs w:val="24"/>
        </w:rPr>
        <w:t>(FM-CH-003)</w:t>
      </w:r>
    </w:p>
    <w:p w14:paraId="52A7DDDF" w14:textId="77777777" w:rsidR="00933A09" w:rsidRPr="00BD7D7E" w:rsidRDefault="00933A09" w:rsidP="00933A09">
      <w:pPr>
        <w:ind w:firstLineChars="150" w:firstLine="360"/>
        <w:rPr>
          <w:rFonts w:ascii="Times New Roman" w:eastAsia="標楷體" w:hAnsi="Times New Roman" w:cs="Times New Roman"/>
          <w:strike/>
          <w:szCs w:val="24"/>
        </w:rPr>
      </w:pPr>
      <w:r w:rsidRPr="00BD7D7E">
        <w:rPr>
          <w:rFonts w:ascii="Times New Roman" w:eastAsia="標楷體" w:hAnsi="Times New Roman" w:cs="Times New Roman"/>
          <w:strike/>
          <w:szCs w:val="24"/>
        </w:rPr>
        <w:t xml:space="preserve">4.4 </w:t>
      </w:r>
      <w:r w:rsidRPr="00BD7D7E">
        <w:rPr>
          <w:rFonts w:ascii="Times New Roman" w:eastAsia="標楷體" w:hAnsi="標楷體" w:cs="Times New Roman"/>
          <w:strike/>
          <w:szCs w:val="24"/>
        </w:rPr>
        <w:t>錄取通知單</w:t>
      </w:r>
      <w:r w:rsidR="00C26442" w:rsidRPr="00BD7D7E">
        <w:rPr>
          <w:rFonts w:ascii="Times New Roman" w:eastAsia="標楷體" w:hAnsi="Times New Roman" w:cs="Times New Roman"/>
          <w:strike/>
          <w:color w:val="000000" w:themeColor="text1"/>
          <w:kern w:val="0"/>
          <w:szCs w:val="24"/>
        </w:rPr>
        <w:t>(1.0</w:t>
      </w:r>
      <w:r w:rsidR="00C26442" w:rsidRPr="00BD7D7E">
        <w:rPr>
          <w:rFonts w:ascii="Times New Roman" w:eastAsia="標楷體" w:hAnsi="Times New Roman" w:cs="Times New Roman"/>
          <w:strike/>
          <w:color w:val="000000" w:themeColor="text1"/>
          <w:kern w:val="0"/>
          <w:szCs w:val="24"/>
        </w:rPr>
        <w:t>版</w:t>
      </w:r>
      <w:r w:rsidR="00C26442" w:rsidRPr="00BD7D7E">
        <w:rPr>
          <w:rFonts w:ascii="Times New Roman" w:eastAsia="標楷體" w:hAnsi="Times New Roman" w:cs="Times New Roman"/>
          <w:strike/>
          <w:color w:val="000000" w:themeColor="text1"/>
          <w:kern w:val="0"/>
          <w:szCs w:val="24"/>
        </w:rPr>
        <w:t>)</w:t>
      </w:r>
      <w:r w:rsidRPr="00BD7D7E">
        <w:rPr>
          <w:rFonts w:ascii="Times New Roman" w:eastAsia="標楷體" w:hAnsi="標楷體" w:cs="Times New Roman"/>
          <w:strike/>
          <w:szCs w:val="24"/>
        </w:rPr>
        <w:t>。</w:t>
      </w:r>
      <w:r w:rsidR="00C77551" w:rsidRPr="00BD7D7E">
        <w:rPr>
          <w:rFonts w:ascii="Times New Roman" w:eastAsia="標楷體" w:hAnsi="標楷體" w:cs="Times New Roman" w:hint="eastAsia"/>
          <w:strike/>
          <w:szCs w:val="24"/>
        </w:rPr>
        <w:t>(FM-CH-004)</w:t>
      </w:r>
    </w:p>
    <w:p w14:paraId="0CF796FF" w14:textId="77777777" w:rsidR="00933A09" w:rsidRDefault="00933A09" w:rsidP="00933A09">
      <w:pPr>
        <w:rPr>
          <w:rFonts w:ascii="Times New Roman" w:eastAsia="標楷體" w:hAnsi="標楷體" w:cs="Times New Roman"/>
          <w:szCs w:val="24"/>
        </w:rPr>
      </w:pPr>
      <w:r w:rsidRPr="008E4C74">
        <w:rPr>
          <w:rFonts w:ascii="Times New Roman" w:eastAsia="標楷體" w:hAnsi="Times New Roman" w:cs="Times New Roman"/>
          <w:b/>
          <w:szCs w:val="24"/>
        </w:rPr>
        <w:lastRenderedPageBreak/>
        <w:t xml:space="preserve">5. </w:t>
      </w:r>
      <w:r w:rsidRPr="008E4C74">
        <w:rPr>
          <w:rFonts w:ascii="Times New Roman" w:eastAsia="標楷體" w:hAnsi="標楷體" w:cs="Times New Roman"/>
          <w:b/>
          <w:szCs w:val="24"/>
        </w:rPr>
        <w:t>依據及相關文件：</w:t>
      </w:r>
      <w:r w:rsidR="00345CF2">
        <w:rPr>
          <w:rFonts w:ascii="Times New Roman" w:eastAsia="標楷體" w:hAnsi="標楷體" w:cs="Times New Roman" w:hint="eastAsia"/>
          <w:b/>
          <w:szCs w:val="24"/>
        </w:rPr>
        <w:br/>
      </w:r>
      <w:r w:rsidR="00345CF2" w:rsidRPr="00345CF2">
        <w:rPr>
          <w:rFonts w:ascii="Times New Roman" w:eastAsia="標楷體" w:hAnsi="標楷體" w:cs="Times New Roman" w:hint="eastAsia"/>
          <w:szCs w:val="24"/>
        </w:rPr>
        <w:t>無</w:t>
      </w:r>
    </w:p>
    <w:p w14:paraId="11686618" w14:textId="77777777" w:rsidR="00446126" w:rsidRDefault="00446126" w:rsidP="00933A09">
      <w:pPr>
        <w:rPr>
          <w:rFonts w:ascii="Times New Roman" w:eastAsia="標楷體" w:hAnsi="標楷體" w:cs="Times New Roman"/>
          <w:szCs w:val="24"/>
        </w:rPr>
      </w:pPr>
    </w:p>
    <w:p w14:paraId="6D2155B2" w14:textId="77777777" w:rsidR="00446126" w:rsidRDefault="00446126" w:rsidP="00345CF2">
      <w:pPr>
        <w:rPr>
          <w:rFonts w:ascii="Times New Roman" w:eastAsia="標楷體" w:hAnsi="Times New Roman" w:cs="Times New Roman"/>
          <w:szCs w:val="24"/>
        </w:rPr>
        <w:sectPr w:rsidR="00446126" w:rsidSect="004440EF">
          <w:headerReference w:type="default" r:id="rId7"/>
          <w:pgSz w:w="11906" w:h="16838"/>
          <w:pgMar w:top="1134" w:right="1134" w:bottom="1134" w:left="1134" w:header="851" w:footer="992" w:gutter="0"/>
          <w:pgNumType w:start="1"/>
          <w:cols w:space="425"/>
          <w:docGrid w:type="lines" w:linePitch="360"/>
        </w:sectPr>
      </w:pPr>
      <w:bookmarkStart w:id="1" w:name="_Toc489951984"/>
    </w:p>
    <w:p w14:paraId="32E18999" w14:textId="77777777" w:rsidR="00345CF2" w:rsidRDefault="00345CF2" w:rsidP="00345CF2">
      <w:pPr>
        <w:rPr>
          <w:rFonts w:ascii="Times New Roman" w:eastAsia="標楷體" w:hAnsi="Times New Roman" w:cs="Times New Roman"/>
          <w:szCs w:val="24"/>
        </w:rPr>
      </w:pPr>
      <w:r w:rsidRPr="008E4C74">
        <w:rPr>
          <w:rFonts w:ascii="Times New Roman" w:eastAsia="標楷體" w:hAnsi="Times New Roman" w:cs="Times New Roman"/>
          <w:szCs w:val="24"/>
        </w:rPr>
        <w:lastRenderedPageBreak/>
        <w:t>招生作業流程圖</w:t>
      </w:r>
      <w:r w:rsidRPr="008E4C74">
        <w:rPr>
          <w:rFonts w:ascii="Times New Roman" w:eastAsia="標楷體" w:hAnsi="Times New Roman" w:cs="Times New Roman"/>
          <w:szCs w:val="24"/>
        </w:rPr>
        <w:t xml:space="preserve"> FC</w:t>
      </w:r>
      <w:bookmarkEnd w:id="1"/>
      <w:r>
        <w:rPr>
          <w:rFonts w:ascii="Times New Roman" w:eastAsia="標楷體" w:hAnsi="Times New Roman" w:cs="Times New Roman"/>
          <w:szCs w:val="24"/>
        </w:rPr>
        <w:t>-CH-001</w:t>
      </w:r>
    </w:p>
    <w:tbl>
      <w:tblPr>
        <w:tblStyle w:val="a9"/>
        <w:tblW w:w="105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759"/>
        <w:gridCol w:w="2180"/>
        <w:gridCol w:w="1621"/>
      </w:tblGrid>
      <w:tr w:rsidR="00345CF2" w14:paraId="72161F63" w14:textId="77777777" w:rsidTr="00AB4AF8">
        <w:trPr>
          <w:trHeight w:val="405"/>
        </w:trPr>
        <w:tc>
          <w:tcPr>
            <w:tcW w:w="6759" w:type="dxa"/>
          </w:tcPr>
          <w:p w14:paraId="116876D8" w14:textId="77777777" w:rsidR="00345CF2" w:rsidRPr="00370014" w:rsidRDefault="00345CF2" w:rsidP="00AB4AF8">
            <w:pPr>
              <w:snapToGrid w:val="0"/>
              <w:spacing w:line="400" w:lineRule="exact"/>
              <w:ind w:left="425"/>
              <w:rPr>
                <w:rFonts w:ascii="Arial" w:eastAsia="標楷體" w:hAnsi="Arial"/>
              </w:rPr>
            </w:pPr>
            <w:r w:rsidRPr="00345CF2">
              <w:rPr>
                <w:rFonts w:eastAsia="標楷體" w:hAnsi="標楷體" w:cs="標楷體" w:hint="eastAsia"/>
                <w:spacing w:val="960"/>
                <w:kern w:val="0"/>
                <w:fitText w:val="2400" w:id="1655863040"/>
              </w:rPr>
              <w:t>流</w:t>
            </w:r>
            <w:r w:rsidRPr="00345CF2">
              <w:rPr>
                <w:rFonts w:eastAsia="標楷體" w:hAnsi="標楷體" w:cs="標楷體" w:hint="eastAsia"/>
                <w:kern w:val="0"/>
                <w:fitText w:val="2400" w:id="1655863040"/>
              </w:rPr>
              <w:t>程</w:t>
            </w:r>
          </w:p>
        </w:tc>
        <w:tc>
          <w:tcPr>
            <w:tcW w:w="2180" w:type="dxa"/>
            <w:vAlign w:val="center"/>
          </w:tcPr>
          <w:p w14:paraId="6FA40226" w14:textId="77777777" w:rsidR="00345CF2" w:rsidRPr="00126900" w:rsidRDefault="00345CF2" w:rsidP="00AB4AF8">
            <w:pPr>
              <w:jc w:val="center"/>
              <w:rPr>
                <w:rFonts w:eastAsia="標楷體"/>
              </w:rPr>
            </w:pPr>
            <w:r w:rsidRPr="00345CF2">
              <w:rPr>
                <w:rFonts w:eastAsia="標楷體" w:hAnsi="標楷體" w:cs="標楷體" w:hint="eastAsia"/>
                <w:spacing w:val="480"/>
                <w:kern w:val="0"/>
                <w:fitText w:val="1440" w:id="1655863041"/>
              </w:rPr>
              <w:t>權</w:t>
            </w:r>
            <w:r w:rsidRPr="00345CF2">
              <w:rPr>
                <w:rFonts w:eastAsia="標楷體" w:hAnsi="標楷體" w:cs="標楷體" w:hint="eastAsia"/>
                <w:kern w:val="0"/>
                <w:fitText w:val="1440" w:id="1655863041"/>
              </w:rPr>
              <w:t>責</w:t>
            </w:r>
          </w:p>
        </w:tc>
        <w:tc>
          <w:tcPr>
            <w:tcW w:w="1621" w:type="dxa"/>
            <w:vAlign w:val="center"/>
          </w:tcPr>
          <w:p w14:paraId="01F3692A" w14:textId="77777777" w:rsidR="00345CF2" w:rsidRPr="00126900" w:rsidRDefault="00345CF2" w:rsidP="00AB4AF8">
            <w:pPr>
              <w:jc w:val="center"/>
              <w:rPr>
                <w:rFonts w:eastAsia="標楷體"/>
              </w:rPr>
            </w:pPr>
            <w:r w:rsidRPr="00ED56A7">
              <w:rPr>
                <w:rFonts w:eastAsia="標楷體" w:hAnsi="標楷體" w:cs="標楷體" w:hint="eastAsia"/>
                <w:spacing w:val="96"/>
                <w:kern w:val="0"/>
                <w:fitText w:val="1560" w:id="1655863042"/>
              </w:rPr>
              <w:t>使用表</w:t>
            </w:r>
            <w:r w:rsidRPr="00ED56A7">
              <w:rPr>
                <w:rFonts w:eastAsia="標楷體" w:hAnsi="標楷體" w:cs="標楷體" w:hint="eastAsia"/>
                <w:spacing w:val="12"/>
                <w:kern w:val="0"/>
                <w:fitText w:val="1560" w:id="1655863042"/>
              </w:rPr>
              <w:t>單</w:t>
            </w:r>
          </w:p>
        </w:tc>
      </w:tr>
      <w:tr w:rsidR="00FF622B" w14:paraId="69735591" w14:textId="77777777" w:rsidTr="00446126">
        <w:trPr>
          <w:trHeight w:val="12723"/>
        </w:trPr>
        <w:tc>
          <w:tcPr>
            <w:tcW w:w="6759" w:type="dxa"/>
          </w:tcPr>
          <w:p w14:paraId="55BEFC79" w14:textId="77777777" w:rsidR="00FF622B" w:rsidRDefault="00354991" w:rsidP="00FF622B">
            <w:pPr>
              <w:spacing w:line="240" w:lineRule="atLeast"/>
              <w:jc w:val="center"/>
              <w:outlineLvl w:val="0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7AA8790E" wp14:editId="2C38FC15">
                      <wp:simplePos x="0" y="0"/>
                      <wp:positionH relativeFrom="column">
                        <wp:posOffset>1284605</wp:posOffset>
                      </wp:positionH>
                      <wp:positionV relativeFrom="page">
                        <wp:posOffset>6332855</wp:posOffset>
                      </wp:positionV>
                      <wp:extent cx="1645920" cy="342900"/>
                      <wp:effectExtent l="0" t="0" r="0" b="0"/>
                      <wp:wrapNone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45920" cy="342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D04FA3" w14:textId="77777777" w:rsidR="00354991" w:rsidRPr="003F0C56" w:rsidRDefault="003F0C56" w:rsidP="003F0C5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FF0000"/>
                                    </w:rPr>
                                  </w:pPr>
                                  <w:r w:rsidRPr="003F0C56">
                                    <w:rPr>
                                      <w:rFonts w:ascii="標楷體" w:eastAsia="標楷體" w:hAnsi="標楷體" w:hint="eastAsia"/>
                                      <w:color w:val="FF0000"/>
                                    </w:rPr>
                                    <w:t>放榜及網頁公告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A8790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101.15pt;margin-top:498.65pt;width:129.6pt;height:2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" fillcolor="white [3212]" stroked="f">
                      <v:textbox>
                        <w:txbxContent>
                          <w:p w14:paraId="18D04FA3" w14:textId="77777777" w:rsidR="00354991" w:rsidRPr="003F0C56" w:rsidRDefault="003F0C56" w:rsidP="003F0C56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FF0000"/>
                              </w:rPr>
                            </w:pPr>
                            <w:r w:rsidRPr="003F0C56">
                              <w:rPr>
                                <w:rFonts w:ascii="標楷體" w:eastAsia="標楷體" w:hAnsi="標楷體" w:hint="eastAsia"/>
                                <w:color w:val="FF0000"/>
                              </w:rPr>
                              <w:t>放榜及網頁公告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446126">
              <w:object w:dxaOrig="2868" w:dyaOrig="16189" w14:anchorId="212B7DF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2.25pt;height:623.25pt" o:ole="">
                  <v:imagedata r:id="rId8" o:title=""/>
                </v:shape>
                <o:OLEObject Type="Embed" ProgID="Visio.Drawing.15" ShapeID="_x0000_i1025" DrawAspect="Content" ObjectID="_1784464532" r:id="rId9"/>
              </w:object>
            </w:r>
          </w:p>
        </w:tc>
        <w:tc>
          <w:tcPr>
            <w:tcW w:w="2180" w:type="dxa"/>
          </w:tcPr>
          <w:p w14:paraId="1AE880E8" w14:textId="77777777" w:rsidR="00FF622B" w:rsidRDefault="00FF622B" w:rsidP="00FF622B">
            <w:pPr>
              <w:rPr>
                <w:rFonts w:ascii="標楷體" w:eastAsia="標楷體" w:hAnsi="標楷體" w:cs="標楷體"/>
              </w:rPr>
            </w:pPr>
          </w:p>
          <w:p w14:paraId="64A5FAAD" w14:textId="77777777" w:rsidR="00FF622B" w:rsidRDefault="00FF622B" w:rsidP="00FF622B">
            <w:pPr>
              <w:rPr>
                <w:rFonts w:ascii="標楷體" w:eastAsia="標楷體" w:hAnsi="標楷體" w:cs="標楷體"/>
              </w:rPr>
            </w:pPr>
          </w:p>
          <w:p w14:paraId="4E8EBA1B" w14:textId="77777777" w:rsidR="00FF622B" w:rsidRDefault="00FF622B" w:rsidP="00FF622B">
            <w:pPr>
              <w:rPr>
                <w:rFonts w:ascii="標楷體" w:eastAsia="標楷體" w:hAnsi="標楷體" w:cs="標楷體"/>
              </w:rPr>
            </w:pPr>
          </w:p>
          <w:p w14:paraId="54866FEE" w14:textId="77777777" w:rsidR="00FF622B" w:rsidRPr="00C030FB" w:rsidRDefault="00FF622B" w:rsidP="00FF622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校</w:t>
            </w:r>
            <w:r w:rsidRPr="00C030FB">
              <w:rPr>
                <w:rFonts w:ascii="標楷體" w:eastAsia="標楷體" w:hAnsi="標楷體" w:cs="標楷體" w:hint="eastAsia"/>
              </w:rPr>
              <w:t>長、教務長、招生系所主任</w:t>
            </w:r>
          </w:p>
          <w:p w14:paraId="4480DA4C" w14:textId="77777777" w:rsidR="00FF622B" w:rsidRPr="00C030FB" w:rsidRDefault="00FF622B" w:rsidP="00FF622B">
            <w:pPr>
              <w:rPr>
                <w:rFonts w:ascii="標楷體" w:eastAsia="標楷體" w:hAnsi="標楷體"/>
              </w:rPr>
            </w:pPr>
          </w:p>
          <w:p w14:paraId="1E437179" w14:textId="77777777" w:rsidR="00FF622B" w:rsidRDefault="00FF622B" w:rsidP="00FF622B">
            <w:pPr>
              <w:rPr>
                <w:rFonts w:ascii="標楷體" w:eastAsia="標楷體" w:hAnsi="標楷體" w:cs="標楷體"/>
              </w:rPr>
            </w:pPr>
          </w:p>
          <w:p w14:paraId="1C64FCF6" w14:textId="77777777" w:rsidR="00FF622B" w:rsidRPr="00C030FB" w:rsidRDefault="00FF622B" w:rsidP="00FF622B">
            <w:pPr>
              <w:rPr>
                <w:rFonts w:ascii="標楷體" w:eastAsia="標楷體" w:hAnsi="標楷體"/>
              </w:rPr>
            </w:pPr>
            <w:r w:rsidRPr="00C030FB">
              <w:rPr>
                <w:rFonts w:ascii="標楷體" w:eastAsia="標楷體" w:hAnsi="標楷體" w:cs="標楷體" w:hint="eastAsia"/>
              </w:rPr>
              <w:t>招生委員會議</w:t>
            </w:r>
          </w:p>
          <w:p w14:paraId="69492036" w14:textId="77777777" w:rsidR="00FF622B" w:rsidRPr="00C030FB" w:rsidRDefault="00FF622B" w:rsidP="00FF622B">
            <w:pPr>
              <w:rPr>
                <w:rFonts w:ascii="標楷體" w:eastAsia="標楷體" w:hAnsi="標楷體"/>
              </w:rPr>
            </w:pPr>
          </w:p>
          <w:p w14:paraId="3565B652" w14:textId="77777777" w:rsidR="00FF622B" w:rsidRDefault="00FF622B" w:rsidP="00FF622B">
            <w:pPr>
              <w:rPr>
                <w:rFonts w:ascii="標楷體" w:eastAsia="標楷體" w:hAnsi="標楷體" w:cs="標楷體"/>
              </w:rPr>
            </w:pPr>
          </w:p>
          <w:p w14:paraId="1A10478D" w14:textId="77777777" w:rsidR="00FF622B" w:rsidRPr="00C030FB" w:rsidRDefault="00FF622B" w:rsidP="00FF622B">
            <w:pPr>
              <w:rPr>
                <w:rFonts w:ascii="標楷體" w:eastAsia="標楷體" w:hAnsi="標楷體"/>
              </w:rPr>
            </w:pPr>
            <w:r w:rsidRPr="00C030FB">
              <w:rPr>
                <w:rFonts w:ascii="標楷體" w:eastAsia="標楷體" w:hAnsi="標楷體" w:cs="標楷體" w:hint="eastAsia"/>
              </w:rPr>
              <w:t>教務處綜合業務組</w:t>
            </w:r>
          </w:p>
          <w:p w14:paraId="7D95A4F1" w14:textId="77777777" w:rsidR="00FF622B" w:rsidRPr="00C030FB" w:rsidRDefault="00FF622B" w:rsidP="00FF622B">
            <w:pPr>
              <w:rPr>
                <w:rFonts w:ascii="標楷體" w:eastAsia="標楷體" w:hAnsi="標楷體"/>
              </w:rPr>
            </w:pPr>
          </w:p>
          <w:p w14:paraId="70E59EA5" w14:textId="77777777" w:rsidR="00FF622B" w:rsidRPr="00C030FB" w:rsidRDefault="00FF622B" w:rsidP="00FF622B">
            <w:pPr>
              <w:rPr>
                <w:rFonts w:ascii="標楷體" w:eastAsia="標楷體" w:hAnsi="標楷體"/>
              </w:rPr>
            </w:pPr>
            <w:r w:rsidRPr="00C030FB">
              <w:rPr>
                <w:rFonts w:ascii="標楷體" w:eastAsia="標楷體" w:hAnsi="標楷體" w:cs="標楷體" w:hint="eastAsia"/>
              </w:rPr>
              <w:t>聯合招生委員會</w:t>
            </w:r>
          </w:p>
          <w:p w14:paraId="34040BC4" w14:textId="77777777" w:rsidR="00FF622B" w:rsidRPr="00C030FB" w:rsidRDefault="00FF622B" w:rsidP="00FF622B">
            <w:pPr>
              <w:rPr>
                <w:rFonts w:ascii="標楷體" w:eastAsia="標楷體" w:hAnsi="標楷體"/>
              </w:rPr>
            </w:pPr>
            <w:r w:rsidRPr="00C030FB">
              <w:rPr>
                <w:rFonts w:ascii="標楷體" w:eastAsia="標楷體" w:hAnsi="標楷體" w:cs="標楷體" w:hint="eastAsia"/>
              </w:rPr>
              <w:t>教務處綜合業務組</w:t>
            </w:r>
          </w:p>
          <w:p w14:paraId="1A44205E" w14:textId="77777777" w:rsidR="00FF622B" w:rsidRPr="00C030FB" w:rsidRDefault="00FF622B" w:rsidP="00FF622B">
            <w:pPr>
              <w:rPr>
                <w:rFonts w:ascii="標楷體" w:eastAsia="標楷體" w:hAnsi="標楷體"/>
              </w:rPr>
            </w:pPr>
          </w:p>
          <w:p w14:paraId="429A7889" w14:textId="77777777" w:rsidR="00FF622B" w:rsidRPr="00C030FB" w:rsidRDefault="00FF622B" w:rsidP="00FF622B">
            <w:pPr>
              <w:rPr>
                <w:rFonts w:ascii="標楷體" w:eastAsia="標楷體" w:hAnsi="標楷體"/>
              </w:rPr>
            </w:pPr>
            <w:r w:rsidRPr="00C030FB">
              <w:rPr>
                <w:rFonts w:ascii="標楷體" w:eastAsia="標楷體" w:hAnsi="標楷體" w:cs="標楷體" w:hint="eastAsia"/>
              </w:rPr>
              <w:t>教務處綜合業務組</w:t>
            </w:r>
          </w:p>
          <w:p w14:paraId="3B0EF710" w14:textId="77777777" w:rsidR="00FF622B" w:rsidRPr="00C030FB" w:rsidRDefault="00FF622B" w:rsidP="00FF622B">
            <w:pPr>
              <w:rPr>
                <w:rFonts w:ascii="標楷體" w:eastAsia="標楷體" w:hAnsi="標楷體"/>
              </w:rPr>
            </w:pPr>
            <w:r w:rsidRPr="00C030FB">
              <w:rPr>
                <w:rFonts w:ascii="標楷體" w:eastAsia="標楷體" w:hAnsi="標楷體" w:cs="標楷體" w:hint="eastAsia"/>
              </w:rPr>
              <w:t>各招生系所</w:t>
            </w:r>
          </w:p>
          <w:p w14:paraId="4828EBBE" w14:textId="77777777" w:rsidR="00FF622B" w:rsidRPr="00C030FB" w:rsidRDefault="00FF622B" w:rsidP="00FF622B">
            <w:pPr>
              <w:rPr>
                <w:rFonts w:ascii="標楷體" w:eastAsia="標楷體" w:hAnsi="標楷體"/>
              </w:rPr>
            </w:pPr>
          </w:p>
          <w:p w14:paraId="64E8A413" w14:textId="77777777" w:rsidR="00FF622B" w:rsidRDefault="00FF622B" w:rsidP="00FF622B">
            <w:pPr>
              <w:rPr>
                <w:rFonts w:ascii="標楷體" w:eastAsia="標楷體" w:hAnsi="標楷體" w:cs="標楷體"/>
              </w:rPr>
            </w:pPr>
          </w:p>
          <w:p w14:paraId="4BEB54C1" w14:textId="77777777" w:rsidR="00FF622B" w:rsidRPr="00C030FB" w:rsidRDefault="00FF622B" w:rsidP="00FF622B">
            <w:pPr>
              <w:rPr>
                <w:rFonts w:ascii="標楷體" w:eastAsia="標楷體" w:hAnsi="標楷體"/>
              </w:rPr>
            </w:pPr>
            <w:r w:rsidRPr="00C030FB">
              <w:rPr>
                <w:rFonts w:ascii="標楷體" w:eastAsia="標楷體" w:hAnsi="標楷體" w:cs="標楷體" w:hint="eastAsia"/>
              </w:rPr>
              <w:t>教務處綜合業務組</w:t>
            </w:r>
          </w:p>
          <w:p w14:paraId="1E1F4084" w14:textId="77777777" w:rsidR="00FF622B" w:rsidRPr="00C030FB" w:rsidRDefault="00FF622B" w:rsidP="00FF622B">
            <w:pPr>
              <w:rPr>
                <w:rFonts w:ascii="標楷體" w:eastAsia="標楷體" w:hAnsi="標楷體"/>
              </w:rPr>
            </w:pPr>
          </w:p>
          <w:p w14:paraId="2FFAB79C" w14:textId="77777777" w:rsidR="00FF622B" w:rsidRPr="00C030FB" w:rsidRDefault="00FF622B" w:rsidP="00FF622B">
            <w:pPr>
              <w:rPr>
                <w:rFonts w:ascii="標楷體" w:eastAsia="標楷體" w:hAnsi="標楷體"/>
              </w:rPr>
            </w:pPr>
            <w:r w:rsidRPr="00C030FB">
              <w:rPr>
                <w:rFonts w:ascii="標楷體" w:eastAsia="標楷體" w:hAnsi="標楷體" w:cs="標楷體" w:hint="eastAsia"/>
              </w:rPr>
              <w:t>教務處綜合業務組</w:t>
            </w:r>
          </w:p>
          <w:p w14:paraId="4062A33B" w14:textId="77777777" w:rsidR="00FF622B" w:rsidRPr="00C030FB" w:rsidRDefault="00FF622B" w:rsidP="00FF622B">
            <w:pPr>
              <w:rPr>
                <w:rFonts w:ascii="標楷體" w:eastAsia="標楷體" w:hAnsi="標楷體"/>
              </w:rPr>
            </w:pPr>
            <w:r w:rsidRPr="00C030FB">
              <w:rPr>
                <w:rFonts w:ascii="標楷體" w:eastAsia="標楷體" w:hAnsi="標楷體" w:cs="標楷體" w:hint="eastAsia"/>
              </w:rPr>
              <w:t>招生委員會議</w:t>
            </w:r>
          </w:p>
          <w:p w14:paraId="231CD3D2" w14:textId="77777777" w:rsidR="00FF622B" w:rsidRPr="00C030FB" w:rsidRDefault="00FF622B" w:rsidP="00FF622B">
            <w:pPr>
              <w:rPr>
                <w:rFonts w:ascii="標楷體" w:eastAsia="標楷體" w:hAnsi="標楷體"/>
              </w:rPr>
            </w:pPr>
          </w:p>
          <w:p w14:paraId="23F6DA69" w14:textId="77777777" w:rsidR="00FF622B" w:rsidRDefault="00FF622B" w:rsidP="00FF622B">
            <w:pPr>
              <w:rPr>
                <w:rFonts w:ascii="標楷體" w:eastAsia="標楷體" w:hAnsi="標楷體" w:cs="標楷體"/>
              </w:rPr>
            </w:pPr>
          </w:p>
          <w:p w14:paraId="5025ADAF" w14:textId="77777777" w:rsidR="00FF622B" w:rsidRPr="00C030FB" w:rsidRDefault="00FF622B" w:rsidP="00FF622B">
            <w:pPr>
              <w:rPr>
                <w:rFonts w:ascii="標楷體" w:eastAsia="標楷體" w:hAnsi="標楷體"/>
              </w:rPr>
            </w:pPr>
            <w:r w:rsidRPr="00C030FB">
              <w:rPr>
                <w:rFonts w:ascii="標楷體" w:eastAsia="標楷體" w:hAnsi="標楷體" w:cs="標楷體" w:hint="eastAsia"/>
              </w:rPr>
              <w:t>教務處綜合業務組</w:t>
            </w:r>
          </w:p>
          <w:p w14:paraId="5084ED9D" w14:textId="77777777" w:rsidR="00FF622B" w:rsidRDefault="00FF622B" w:rsidP="00FF622B">
            <w:pPr>
              <w:rPr>
                <w:rFonts w:ascii="標楷體" w:eastAsia="標楷體" w:hAnsi="標楷體"/>
              </w:rPr>
            </w:pPr>
          </w:p>
          <w:p w14:paraId="169C6E1D" w14:textId="77777777" w:rsidR="00FF622B" w:rsidRDefault="00FF622B" w:rsidP="00FF622B">
            <w:pPr>
              <w:rPr>
                <w:rFonts w:ascii="標楷體" w:eastAsia="標楷體" w:hAnsi="標楷體" w:cs="標楷體"/>
              </w:rPr>
            </w:pPr>
            <w:r w:rsidRPr="00C030FB">
              <w:rPr>
                <w:rFonts w:ascii="標楷體" w:eastAsia="標楷體" w:hAnsi="標楷體" w:cs="標楷體" w:hint="eastAsia"/>
              </w:rPr>
              <w:t>教務處綜合業務組</w:t>
            </w:r>
          </w:p>
          <w:p w14:paraId="0A390C5B" w14:textId="77777777" w:rsidR="00FF622B" w:rsidRDefault="00FF622B" w:rsidP="00FF622B">
            <w:pPr>
              <w:rPr>
                <w:rFonts w:ascii="標楷體" w:eastAsia="標楷體" w:hAnsi="標楷體" w:cs="標楷體"/>
              </w:rPr>
            </w:pPr>
          </w:p>
          <w:p w14:paraId="499BACEA" w14:textId="77777777" w:rsidR="00FF622B" w:rsidRDefault="00FF622B" w:rsidP="00FF622B">
            <w:pPr>
              <w:rPr>
                <w:rFonts w:ascii="標楷體" w:eastAsia="標楷體" w:hAnsi="標楷體" w:cs="標楷體"/>
              </w:rPr>
            </w:pPr>
            <w:r w:rsidRPr="00C030FB">
              <w:rPr>
                <w:rFonts w:ascii="標楷體" w:eastAsia="標楷體" w:hAnsi="標楷體" w:cs="標楷體" w:hint="eastAsia"/>
              </w:rPr>
              <w:t>教務處綜合業務組</w:t>
            </w:r>
          </w:p>
          <w:p w14:paraId="74456D23" w14:textId="77777777" w:rsidR="00FF622B" w:rsidRDefault="00FF622B" w:rsidP="00FF622B">
            <w:pPr>
              <w:rPr>
                <w:rFonts w:ascii="標楷體" w:eastAsia="標楷體" w:hAnsi="標楷體" w:cs="標楷體"/>
              </w:rPr>
            </w:pPr>
          </w:p>
          <w:p w14:paraId="2678D9A4" w14:textId="77777777" w:rsidR="00FF622B" w:rsidRDefault="00FF622B" w:rsidP="00FF622B">
            <w:pPr>
              <w:rPr>
                <w:rFonts w:ascii="標楷體" w:eastAsia="標楷體" w:hAnsi="標楷體" w:cs="標楷體"/>
              </w:rPr>
            </w:pPr>
          </w:p>
          <w:p w14:paraId="05424139" w14:textId="77777777" w:rsidR="00FF622B" w:rsidRPr="00C030FB" w:rsidRDefault="00FF622B" w:rsidP="00FF622B">
            <w:pPr>
              <w:rPr>
                <w:rFonts w:ascii="標楷體" w:eastAsia="標楷體" w:hAnsi="標楷體"/>
              </w:rPr>
            </w:pPr>
            <w:r w:rsidRPr="00C030FB">
              <w:rPr>
                <w:rFonts w:ascii="標楷體" w:eastAsia="標楷體" w:hAnsi="標楷體" w:cs="標楷體" w:hint="eastAsia"/>
              </w:rPr>
              <w:t>教務處註冊組</w:t>
            </w:r>
          </w:p>
          <w:p w14:paraId="59CCD69C" w14:textId="77777777" w:rsidR="00FF622B" w:rsidRDefault="00FF622B" w:rsidP="00FF622B">
            <w:pPr>
              <w:spacing w:line="240" w:lineRule="atLeast"/>
              <w:outlineLvl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21" w:type="dxa"/>
          </w:tcPr>
          <w:p w14:paraId="225213A3" w14:textId="77777777" w:rsidR="00FF622B" w:rsidRDefault="00FF622B" w:rsidP="0025094F">
            <w:pPr>
              <w:spacing w:line="240" w:lineRule="atLeast"/>
              <w:outlineLvl w:val="0"/>
              <w:rPr>
                <w:rFonts w:ascii="Times New Roman" w:eastAsia="標楷體" w:hAnsi="Times New Roman" w:cs="Times New Roman"/>
                <w:szCs w:val="24"/>
              </w:rPr>
            </w:pPr>
          </w:p>
          <w:p w14:paraId="41C81C72" w14:textId="77777777" w:rsidR="00FF622B" w:rsidRDefault="00FF622B" w:rsidP="0025094F">
            <w:pPr>
              <w:spacing w:line="240" w:lineRule="atLeast"/>
              <w:outlineLvl w:val="0"/>
              <w:rPr>
                <w:rFonts w:ascii="Times New Roman" w:eastAsia="標楷體" w:hAnsi="Times New Roman" w:cs="Times New Roman"/>
                <w:szCs w:val="24"/>
              </w:rPr>
            </w:pPr>
          </w:p>
          <w:p w14:paraId="34F81F26" w14:textId="77777777" w:rsidR="00FF622B" w:rsidRDefault="00FF622B" w:rsidP="0025094F">
            <w:pPr>
              <w:spacing w:line="240" w:lineRule="atLeast"/>
              <w:outlineLvl w:val="0"/>
              <w:rPr>
                <w:rFonts w:ascii="Times New Roman" w:eastAsia="標楷體" w:hAnsi="Times New Roman" w:cs="Times New Roman"/>
                <w:szCs w:val="24"/>
              </w:rPr>
            </w:pPr>
          </w:p>
          <w:p w14:paraId="2DCFD790" w14:textId="77777777" w:rsidR="00FF622B" w:rsidRDefault="00FF622B" w:rsidP="0025094F">
            <w:pPr>
              <w:spacing w:line="240" w:lineRule="atLeast"/>
              <w:outlineLvl w:val="0"/>
              <w:rPr>
                <w:rFonts w:ascii="Times New Roman" w:eastAsia="標楷體" w:hAnsi="Times New Roman" w:cs="Times New Roman"/>
                <w:szCs w:val="24"/>
              </w:rPr>
            </w:pPr>
          </w:p>
          <w:p w14:paraId="198D723A" w14:textId="77777777" w:rsidR="00FF622B" w:rsidRDefault="00FF622B" w:rsidP="0025094F">
            <w:pPr>
              <w:spacing w:line="240" w:lineRule="atLeast"/>
              <w:outlineLvl w:val="0"/>
              <w:rPr>
                <w:rFonts w:ascii="Times New Roman" w:eastAsia="標楷體" w:hAnsi="Times New Roman" w:cs="Times New Roman"/>
                <w:szCs w:val="24"/>
              </w:rPr>
            </w:pPr>
          </w:p>
          <w:p w14:paraId="6263D669" w14:textId="77777777" w:rsidR="00FF622B" w:rsidRDefault="00FF622B" w:rsidP="0025094F">
            <w:pPr>
              <w:spacing w:line="240" w:lineRule="atLeast"/>
              <w:outlineLvl w:val="0"/>
              <w:rPr>
                <w:rFonts w:ascii="Times New Roman" w:eastAsia="標楷體" w:hAnsi="Times New Roman" w:cs="Times New Roman"/>
                <w:szCs w:val="24"/>
              </w:rPr>
            </w:pPr>
          </w:p>
          <w:p w14:paraId="2B2574F4" w14:textId="77777777" w:rsidR="00FF622B" w:rsidRDefault="00FF622B" w:rsidP="0025094F">
            <w:pPr>
              <w:spacing w:line="240" w:lineRule="atLeast"/>
              <w:outlineLvl w:val="0"/>
              <w:rPr>
                <w:rFonts w:ascii="Times New Roman" w:eastAsia="標楷體" w:hAnsi="Times New Roman" w:cs="Times New Roman"/>
                <w:szCs w:val="24"/>
              </w:rPr>
            </w:pPr>
          </w:p>
          <w:p w14:paraId="57048350" w14:textId="77777777" w:rsidR="00FF622B" w:rsidRDefault="00FF622B" w:rsidP="0025094F">
            <w:pPr>
              <w:spacing w:line="240" w:lineRule="atLeast"/>
              <w:outlineLvl w:val="0"/>
              <w:rPr>
                <w:rFonts w:ascii="Times New Roman" w:eastAsia="標楷體" w:hAnsi="Times New Roman" w:cs="Times New Roman"/>
                <w:szCs w:val="24"/>
              </w:rPr>
            </w:pPr>
          </w:p>
          <w:p w14:paraId="632E89A0" w14:textId="77777777" w:rsidR="00FF622B" w:rsidRDefault="00FF622B" w:rsidP="0025094F">
            <w:pPr>
              <w:spacing w:line="240" w:lineRule="atLeast"/>
              <w:outlineLvl w:val="0"/>
              <w:rPr>
                <w:rFonts w:ascii="Times New Roman" w:eastAsia="標楷體" w:hAnsi="標楷體" w:cs="Times New Roman"/>
                <w:szCs w:val="24"/>
              </w:rPr>
            </w:pPr>
          </w:p>
          <w:p w14:paraId="0B6298BE" w14:textId="77777777" w:rsidR="00FF622B" w:rsidRPr="00BD7D7E" w:rsidRDefault="00FF622B" w:rsidP="0025094F">
            <w:pPr>
              <w:spacing w:line="240" w:lineRule="atLeast"/>
              <w:outlineLvl w:val="0"/>
              <w:rPr>
                <w:rFonts w:ascii="Times New Roman" w:eastAsia="標楷體" w:hAnsi="標楷體" w:cs="Times New Roman"/>
                <w:strike/>
                <w:szCs w:val="24"/>
              </w:rPr>
            </w:pPr>
            <w:r w:rsidRPr="003F0C56">
              <w:rPr>
                <w:rFonts w:ascii="Times New Roman" w:eastAsia="標楷體" w:hAnsi="標楷體" w:cs="Times New Roman"/>
                <w:strike/>
                <w:color w:val="FF0000"/>
                <w:szCs w:val="24"/>
              </w:rPr>
              <w:t>招生簡章</w:t>
            </w:r>
          </w:p>
          <w:p w14:paraId="608A6DCA" w14:textId="77777777" w:rsidR="00FF622B" w:rsidRDefault="00FF622B" w:rsidP="0025094F">
            <w:pPr>
              <w:spacing w:line="240" w:lineRule="atLeast"/>
              <w:outlineLvl w:val="0"/>
              <w:rPr>
                <w:rFonts w:ascii="Times New Roman" w:eastAsia="標楷體" w:hAnsi="標楷體" w:cs="Times New Roman"/>
                <w:szCs w:val="24"/>
              </w:rPr>
            </w:pPr>
          </w:p>
          <w:p w14:paraId="39A2C423" w14:textId="77777777" w:rsidR="00FF622B" w:rsidRDefault="00FF622B" w:rsidP="0025094F">
            <w:pPr>
              <w:spacing w:line="240" w:lineRule="atLeast"/>
              <w:outlineLvl w:val="0"/>
              <w:rPr>
                <w:rFonts w:ascii="Times New Roman" w:eastAsia="標楷體" w:hAnsi="標楷體" w:cs="Times New Roman"/>
                <w:szCs w:val="24"/>
              </w:rPr>
            </w:pPr>
          </w:p>
          <w:p w14:paraId="344B3FD1" w14:textId="77777777" w:rsidR="00FF622B" w:rsidRDefault="00FF622B" w:rsidP="0025094F">
            <w:pPr>
              <w:spacing w:line="240" w:lineRule="atLeast"/>
              <w:outlineLvl w:val="0"/>
              <w:rPr>
                <w:rFonts w:ascii="Times New Roman" w:eastAsia="標楷體" w:hAnsi="標楷體" w:cs="Times New Roman"/>
                <w:szCs w:val="24"/>
              </w:rPr>
            </w:pPr>
          </w:p>
          <w:p w14:paraId="45DC0B3E" w14:textId="77777777" w:rsidR="00FF622B" w:rsidRDefault="00FF622B" w:rsidP="0025094F">
            <w:pPr>
              <w:spacing w:line="240" w:lineRule="atLeast"/>
              <w:outlineLvl w:val="0"/>
              <w:rPr>
                <w:rFonts w:ascii="Times New Roman" w:eastAsia="標楷體" w:hAnsi="標楷體" w:cs="Times New Roman"/>
                <w:szCs w:val="24"/>
              </w:rPr>
            </w:pPr>
          </w:p>
          <w:p w14:paraId="25A82CF5" w14:textId="77777777" w:rsidR="00FF622B" w:rsidRDefault="00FF622B" w:rsidP="0025094F">
            <w:pPr>
              <w:spacing w:line="240" w:lineRule="atLeast"/>
              <w:outlineLvl w:val="0"/>
              <w:rPr>
                <w:rFonts w:ascii="Times New Roman" w:eastAsia="標楷體" w:hAnsi="標楷體" w:cs="Times New Roman"/>
                <w:szCs w:val="24"/>
              </w:rPr>
            </w:pPr>
          </w:p>
          <w:p w14:paraId="3FD167E7" w14:textId="77777777" w:rsidR="00FF622B" w:rsidRDefault="00FF622B" w:rsidP="0025094F">
            <w:pPr>
              <w:spacing w:line="240" w:lineRule="atLeast"/>
              <w:outlineLvl w:val="0"/>
              <w:rPr>
                <w:rFonts w:ascii="Times New Roman" w:eastAsia="標楷體" w:hAnsi="標楷體" w:cs="Times New Roman"/>
                <w:szCs w:val="24"/>
              </w:rPr>
            </w:pPr>
          </w:p>
          <w:p w14:paraId="5F8BEBE6" w14:textId="77777777" w:rsidR="00FF622B" w:rsidRDefault="00FF622B" w:rsidP="0025094F">
            <w:pPr>
              <w:spacing w:line="240" w:lineRule="atLeast"/>
              <w:outlineLvl w:val="0"/>
              <w:rPr>
                <w:rFonts w:ascii="Times New Roman" w:eastAsia="標楷體" w:hAnsi="標楷體" w:cs="Times New Roman"/>
                <w:szCs w:val="24"/>
              </w:rPr>
            </w:pPr>
          </w:p>
          <w:p w14:paraId="15E5AE60" w14:textId="77777777" w:rsidR="00FF622B" w:rsidRDefault="00FF622B" w:rsidP="0025094F">
            <w:pPr>
              <w:spacing w:line="240" w:lineRule="atLeast"/>
              <w:outlineLvl w:val="0"/>
              <w:rPr>
                <w:rFonts w:ascii="Times New Roman" w:eastAsia="標楷體" w:hAnsi="標楷體" w:cs="Times New Roman"/>
                <w:szCs w:val="24"/>
              </w:rPr>
            </w:pPr>
          </w:p>
          <w:p w14:paraId="275F47DB" w14:textId="77777777" w:rsidR="00FF622B" w:rsidRDefault="00FF622B" w:rsidP="0025094F">
            <w:pPr>
              <w:spacing w:line="240" w:lineRule="atLeast"/>
              <w:outlineLvl w:val="0"/>
              <w:rPr>
                <w:rFonts w:ascii="Times New Roman" w:eastAsia="標楷體" w:hAnsi="標楷體" w:cs="Times New Roman"/>
                <w:szCs w:val="24"/>
              </w:rPr>
            </w:pPr>
          </w:p>
          <w:p w14:paraId="0D547221" w14:textId="77777777" w:rsidR="00FF622B" w:rsidRDefault="00FF622B" w:rsidP="0025094F">
            <w:pPr>
              <w:spacing w:line="240" w:lineRule="atLeast"/>
              <w:outlineLvl w:val="0"/>
              <w:rPr>
                <w:rFonts w:ascii="Times New Roman" w:eastAsia="標楷體" w:hAnsi="標楷體" w:cs="Times New Roman"/>
                <w:szCs w:val="24"/>
              </w:rPr>
            </w:pPr>
          </w:p>
          <w:p w14:paraId="7BAB2018" w14:textId="77777777" w:rsidR="00FF622B" w:rsidRDefault="00FF622B" w:rsidP="0025094F">
            <w:pPr>
              <w:spacing w:line="240" w:lineRule="atLeast"/>
              <w:outlineLvl w:val="0"/>
              <w:rPr>
                <w:rFonts w:ascii="Times New Roman" w:eastAsia="標楷體" w:hAnsi="標楷體" w:cs="Times New Roman"/>
                <w:szCs w:val="24"/>
              </w:rPr>
            </w:pPr>
          </w:p>
          <w:p w14:paraId="6EFB3D30" w14:textId="77777777" w:rsidR="00FF622B" w:rsidRDefault="00FF622B" w:rsidP="0025094F">
            <w:pPr>
              <w:spacing w:line="240" w:lineRule="atLeast"/>
              <w:outlineLvl w:val="0"/>
              <w:rPr>
                <w:rFonts w:ascii="Times New Roman" w:eastAsia="標楷體" w:hAnsi="標楷體" w:cs="Times New Roman"/>
                <w:szCs w:val="24"/>
              </w:rPr>
            </w:pPr>
          </w:p>
          <w:p w14:paraId="37676009" w14:textId="77777777" w:rsidR="00FF622B" w:rsidRDefault="00FF622B" w:rsidP="0025094F">
            <w:pPr>
              <w:spacing w:line="240" w:lineRule="atLeast"/>
              <w:outlineLvl w:val="0"/>
              <w:rPr>
                <w:rFonts w:ascii="Times New Roman" w:eastAsia="標楷體" w:hAnsi="標楷體" w:cs="Times New Roman"/>
                <w:szCs w:val="24"/>
              </w:rPr>
            </w:pPr>
          </w:p>
          <w:p w14:paraId="13DC0E04" w14:textId="77777777" w:rsidR="00FF622B" w:rsidRDefault="00FF622B" w:rsidP="0025094F">
            <w:pPr>
              <w:spacing w:line="240" w:lineRule="atLeast"/>
              <w:outlineLvl w:val="0"/>
              <w:rPr>
                <w:rFonts w:ascii="Times New Roman" w:eastAsia="標楷體" w:hAnsi="標楷體" w:cs="Times New Roman"/>
                <w:szCs w:val="24"/>
              </w:rPr>
            </w:pPr>
          </w:p>
          <w:p w14:paraId="7C1273A2" w14:textId="77777777" w:rsidR="00FF622B" w:rsidRDefault="00FF622B" w:rsidP="0025094F">
            <w:pPr>
              <w:spacing w:line="240" w:lineRule="atLeast"/>
              <w:outlineLvl w:val="0"/>
              <w:rPr>
                <w:rFonts w:ascii="Times New Roman" w:eastAsia="標楷體" w:hAnsi="標楷體" w:cs="Times New Roman"/>
                <w:szCs w:val="24"/>
              </w:rPr>
            </w:pPr>
          </w:p>
          <w:p w14:paraId="6AEB194A" w14:textId="77777777" w:rsidR="00FF622B" w:rsidRDefault="00FF622B" w:rsidP="0025094F">
            <w:pPr>
              <w:spacing w:line="240" w:lineRule="atLeast"/>
              <w:outlineLvl w:val="0"/>
              <w:rPr>
                <w:rFonts w:ascii="Times New Roman" w:eastAsia="標楷體" w:hAnsi="標楷體" w:cs="Times New Roman"/>
                <w:szCs w:val="24"/>
              </w:rPr>
            </w:pPr>
            <w:r w:rsidRPr="008E4C74">
              <w:rPr>
                <w:rFonts w:ascii="Times New Roman" w:eastAsia="標楷體" w:hAnsi="標楷體" w:cs="Times New Roman"/>
                <w:szCs w:val="24"/>
              </w:rPr>
              <w:t>錄取會議用試算表</w:t>
            </w:r>
          </w:p>
          <w:p w14:paraId="58362D6F" w14:textId="77777777" w:rsidR="00FF622B" w:rsidRDefault="00FF622B" w:rsidP="0025094F">
            <w:pPr>
              <w:spacing w:line="240" w:lineRule="atLeast"/>
              <w:outlineLvl w:val="0"/>
              <w:rPr>
                <w:rFonts w:ascii="Times New Roman" w:eastAsia="標楷體" w:hAnsi="標楷體" w:cs="Times New Roman"/>
                <w:szCs w:val="24"/>
              </w:rPr>
            </w:pPr>
            <w:r w:rsidRPr="008E4C74">
              <w:rPr>
                <w:rFonts w:ascii="Times New Roman" w:eastAsia="標楷體" w:hAnsi="標楷體" w:cs="Times New Roman"/>
                <w:szCs w:val="24"/>
              </w:rPr>
              <w:t>報名及錄取人數表</w:t>
            </w:r>
          </w:p>
          <w:p w14:paraId="3179D76A" w14:textId="77777777" w:rsidR="00FF622B" w:rsidRDefault="00FF622B" w:rsidP="0025094F">
            <w:pPr>
              <w:spacing w:line="240" w:lineRule="atLeast"/>
              <w:outlineLvl w:val="0"/>
              <w:rPr>
                <w:rFonts w:ascii="Times New Roman" w:eastAsia="標楷體" w:hAnsi="標楷體" w:cs="Times New Roman"/>
                <w:szCs w:val="24"/>
              </w:rPr>
            </w:pPr>
          </w:p>
          <w:p w14:paraId="2A49BA0D" w14:textId="77777777" w:rsidR="00FF622B" w:rsidRPr="00BD7D7E" w:rsidRDefault="00FF622B" w:rsidP="0025094F">
            <w:pPr>
              <w:spacing w:line="240" w:lineRule="atLeast"/>
              <w:outlineLvl w:val="0"/>
              <w:rPr>
                <w:rFonts w:ascii="Times New Roman" w:eastAsia="標楷體" w:hAnsi="Times New Roman" w:cs="Times New Roman"/>
                <w:strike/>
                <w:szCs w:val="24"/>
              </w:rPr>
            </w:pPr>
            <w:r w:rsidRPr="003F0C56">
              <w:rPr>
                <w:rFonts w:ascii="Times New Roman" w:eastAsia="標楷體" w:hAnsi="標楷體" w:cs="Times New Roman"/>
                <w:strike/>
                <w:color w:val="FF0000"/>
                <w:szCs w:val="24"/>
              </w:rPr>
              <w:t>錄取通知單</w:t>
            </w:r>
          </w:p>
        </w:tc>
      </w:tr>
    </w:tbl>
    <w:p w14:paraId="08A69B82" w14:textId="77777777" w:rsidR="000A7F33" w:rsidRPr="004440EF" w:rsidRDefault="000A7F33" w:rsidP="004440EF">
      <w:pPr>
        <w:spacing w:line="240" w:lineRule="atLeast"/>
        <w:jc w:val="center"/>
        <w:rPr>
          <w:rFonts w:ascii="Times New Roman" w:eastAsia="標楷體" w:hAnsi="Times New Roman" w:cs="Times New Roman"/>
          <w:szCs w:val="24"/>
        </w:rPr>
      </w:pPr>
    </w:p>
    <w:sectPr w:rsidR="000A7F33" w:rsidRPr="004440EF" w:rsidSect="0044612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9F679" w14:textId="77777777" w:rsidR="00614C7B" w:rsidRDefault="00614C7B" w:rsidP="00933A09">
      <w:r>
        <w:separator/>
      </w:r>
    </w:p>
  </w:endnote>
  <w:endnote w:type="continuationSeparator" w:id="0">
    <w:p w14:paraId="009F81C8" w14:textId="77777777" w:rsidR="00614C7B" w:rsidRDefault="00614C7B" w:rsidP="00933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DA632" w14:textId="77777777" w:rsidR="00614C7B" w:rsidRDefault="00614C7B" w:rsidP="00933A09">
      <w:r>
        <w:separator/>
      </w:r>
    </w:p>
  </w:footnote>
  <w:footnote w:type="continuationSeparator" w:id="0">
    <w:p w14:paraId="6FDE8EA0" w14:textId="77777777" w:rsidR="00614C7B" w:rsidRDefault="00614C7B" w:rsidP="00933A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32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573"/>
      <w:gridCol w:w="5363"/>
      <w:gridCol w:w="1088"/>
      <w:gridCol w:w="1088"/>
    </w:tblGrid>
    <w:tr w:rsidR="00BD7D7E" w:rsidRPr="007A2A50" w14:paraId="01D1CF4C" w14:textId="77777777" w:rsidTr="00BD7D7E">
      <w:trPr>
        <w:cantSplit/>
        <w:trHeight w:val="202"/>
        <w:jc w:val="center"/>
      </w:trPr>
      <w:tc>
        <w:tcPr>
          <w:tcW w:w="863" w:type="pct"/>
          <w:vAlign w:val="center"/>
        </w:tcPr>
        <w:p w14:paraId="5B65891A" w14:textId="77777777" w:rsidR="00BD7D7E" w:rsidRPr="007A2A50" w:rsidRDefault="00BD7D7E" w:rsidP="00AB4AF8">
          <w:pPr>
            <w:ind w:left="84"/>
            <w:jc w:val="both"/>
            <w:rPr>
              <w:rFonts w:ascii="Times New Roman" w:eastAsia="標楷體" w:hAnsi="Times New Roman" w:cs="Times New Roman"/>
              <w:b/>
              <w:szCs w:val="24"/>
            </w:rPr>
          </w:pPr>
          <w:r w:rsidRPr="007A2A50">
            <w:rPr>
              <w:rFonts w:ascii="Times New Roman" w:eastAsia="標楷體" w:hAnsi="Times New Roman" w:cs="Times New Roman"/>
              <w:b/>
              <w:szCs w:val="24"/>
            </w:rPr>
            <w:t>文件編號</w:t>
          </w:r>
        </w:p>
      </w:tc>
      <w:tc>
        <w:tcPr>
          <w:tcW w:w="2943" w:type="pct"/>
          <w:vAlign w:val="center"/>
        </w:tcPr>
        <w:p w14:paraId="614980B0" w14:textId="77777777" w:rsidR="00BD7D7E" w:rsidRPr="007A2A50" w:rsidRDefault="00BD7D7E" w:rsidP="00AB4AF8">
          <w:pPr>
            <w:ind w:left="-35"/>
            <w:jc w:val="center"/>
            <w:rPr>
              <w:rFonts w:ascii="Times New Roman" w:eastAsia="標楷體" w:hAnsi="Times New Roman" w:cs="Times New Roman"/>
              <w:b/>
              <w:szCs w:val="24"/>
            </w:rPr>
          </w:pPr>
          <w:r w:rsidRPr="007A2A50">
            <w:rPr>
              <w:rFonts w:ascii="Times New Roman" w:eastAsia="標楷體" w:hAnsi="Times New Roman" w:cs="Times New Roman" w:hint="eastAsia"/>
              <w:b/>
              <w:szCs w:val="24"/>
              <w:lang w:eastAsia="zh-HK"/>
            </w:rPr>
            <w:t>文件名稱</w:t>
          </w:r>
        </w:p>
      </w:tc>
      <w:tc>
        <w:tcPr>
          <w:tcW w:w="597" w:type="pct"/>
          <w:vAlign w:val="center"/>
        </w:tcPr>
        <w:p w14:paraId="5BDABC66" w14:textId="77777777" w:rsidR="00BD7D7E" w:rsidRPr="007A2A50" w:rsidRDefault="00BD7D7E" w:rsidP="00AB4AF8">
          <w:pPr>
            <w:keepNext/>
            <w:tabs>
              <w:tab w:val="left" w:pos="567"/>
            </w:tabs>
            <w:jc w:val="center"/>
            <w:outlineLvl w:val="1"/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</w:pPr>
          <w:r w:rsidRPr="007A2A50">
            <w:rPr>
              <w:rFonts w:ascii="Times New Roman" w:eastAsia="標楷體" w:hAnsi="Times New Roman" w:cs="Times New Roman" w:hint="eastAsia"/>
              <w:b/>
              <w:bCs/>
              <w:szCs w:val="24"/>
              <w:lang w:val="x-none"/>
            </w:rPr>
            <w:t>版本</w:t>
          </w:r>
        </w:p>
      </w:tc>
      <w:tc>
        <w:tcPr>
          <w:tcW w:w="597" w:type="pct"/>
          <w:vAlign w:val="center"/>
        </w:tcPr>
        <w:p w14:paraId="717A7470" w14:textId="77777777" w:rsidR="00BD7D7E" w:rsidRPr="00124FD2" w:rsidRDefault="00BD7D7E" w:rsidP="00AB4AF8">
          <w:pPr>
            <w:keepNext/>
            <w:tabs>
              <w:tab w:val="left" w:pos="567"/>
            </w:tabs>
            <w:jc w:val="center"/>
            <w:outlineLvl w:val="1"/>
            <w:rPr>
              <w:rFonts w:ascii="Times New Roman" w:eastAsia="標楷體" w:hAnsi="Times New Roman" w:cs="Times New Roman"/>
              <w:b/>
              <w:bCs/>
              <w:strike/>
              <w:color w:val="FF0000"/>
              <w:szCs w:val="24"/>
              <w:lang w:val="x-none" w:eastAsia="x-none"/>
            </w:rPr>
          </w:pPr>
          <w:r w:rsidRPr="00124FD2">
            <w:rPr>
              <w:rFonts w:ascii="Times New Roman" w:eastAsia="標楷體" w:hAnsi="Times New Roman" w:cs="Times New Roman" w:hint="eastAsia"/>
              <w:b/>
              <w:bCs/>
              <w:color w:val="FF0000"/>
              <w:szCs w:val="24"/>
              <w:lang w:val="x-none"/>
            </w:rPr>
            <w:t>1.1</w:t>
          </w:r>
        </w:p>
      </w:tc>
    </w:tr>
    <w:tr w:rsidR="00BD7D7E" w:rsidRPr="007A2A50" w14:paraId="264B7479" w14:textId="77777777" w:rsidTr="00BD7D7E">
      <w:trPr>
        <w:cantSplit/>
        <w:trHeight w:val="320"/>
        <w:jc w:val="center"/>
      </w:trPr>
      <w:tc>
        <w:tcPr>
          <w:tcW w:w="863" w:type="pct"/>
          <w:vAlign w:val="center"/>
        </w:tcPr>
        <w:p w14:paraId="690A4B95" w14:textId="77777777" w:rsidR="00BD7D7E" w:rsidRPr="007A2A50" w:rsidRDefault="00BD7D7E" w:rsidP="00AB4AF8">
          <w:pPr>
            <w:ind w:left="-35"/>
            <w:jc w:val="center"/>
            <w:rPr>
              <w:rFonts w:ascii="Times New Roman" w:eastAsia="標楷體" w:hAnsi="Times New Roman" w:cs="Times New Roman"/>
              <w:b/>
              <w:szCs w:val="24"/>
            </w:rPr>
          </w:pPr>
          <w:r w:rsidRPr="007A2A50">
            <w:rPr>
              <w:rFonts w:ascii="Times New Roman" w:eastAsia="標楷體" w:hAnsi="Times New Roman" w:cs="Times New Roman"/>
              <w:b/>
              <w:szCs w:val="24"/>
            </w:rPr>
            <w:br w:type="page"/>
          </w:r>
          <w:r w:rsidRPr="007A2A50">
            <w:rPr>
              <w:rFonts w:ascii="Times New Roman" w:eastAsia="標楷體" w:hAnsi="Times New Roman" w:cs="Times New Roman"/>
              <w:b/>
              <w:szCs w:val="24"/>
            </w:rPr>
            <w:br w:type="page"/>
          </w:r>
          <w:r w:rsidRPr="007A2A50">
            <w:rPr>
              <w:rFonts w:ascii="Times New Roman" w:eastAsia="標楷體" w:hAnsi="Times New Roman" w:cs="Times New Roman"/>
              <w:b/>
              <w:szCs w:val="24"/>
            </w:rPr>
            <w:br w:type="page"/>
          </w:r>
          <w:r>
            <w:rPr>
              <w:rFonts w:ascii="Times New Roman" w:eastAsia="標楷體" w:hAnsi="Times New Roman"/>
              <w:b/>
              <w:bCs/>
              <w:szCs w:val="24"/>
              <w:lang w:val="x-none" w:eastAsia="x-none"/>
            </w:rPr>
            <w:t>C</w:t>
          </w:r>
          <w:r>
            <w:rPr>
              <w:rFonts w:ascii="Times New Roman" w:eastAsia="標楷體" w:hAnsi="Times New Roman" w:hint="eastAsia"/>
              <w:b/>
              <w:bCs/>
              <w:szCs w:val="24"/>
              <w:lang w:val="x-none"/>
            </w:rPr>
            <w:t>H</w:t>
          </w:r>
        </w:p>
      </w:tc>
      <w:tc>
        <w:tcPr>
          <w:tcW w:w="2943" w:type="pct"/>
          <w:vAlign w:val="center"/>
        </w:tcPr>
        <w:p w14:paraId="4B027D14" w14:textId="77777777" w:rsidR="00BD7D7E" w:rsidRPr="007A2A50" w:rsidRDefault="00BD7D7E" w:rsidP="00AB4AF8">
          <w:pPr>
            <w:ind w:left="-35"/>
            <w:jc w:val="center"/>
            <w:rPr>
              <w:rFonts w:ascii="Times New Roman" w:eastAsia="標楷體" w:hAnsi="Times New Roman" w:cs="Times New Roman"/>
              <w:b/>
              <w:szCs w:val="24"/>
            </w:rPr>
          </w:pPr>
          <w:proofErr w:type="spellStart"/>
          <w:r w:rsidRPr="008E4C74">
            <w:rPr>
              <w:rFonts w:ascii="Times New Roman" w:eastAsia="標楷體" w:hAnsi="標楷體" w:cs="Times New Roman"/>
              <w:b/>
              <w:szCs w:val="24"/>
              <w:lang w:val="x-none" w:eastAsia="x-none"/>
            </w:rPr>
            <w:t>招生作業</w:t>
          </w:r>
          <w:proofErr w:type="spellEnd"/>
        </w:p>
      </w:tc>
      <w:tc>
        <w:tcPr>
          <w:tcW w:w="597" w:type="pct"/>
          <w:vAlign w:val="center"/>
        </w:tcPr>
        <w:p w14:paraId="398552F7" w14:textId="77777777" w:rsidR="00BD7D7E" w:rsidRPr="007A2A50" w:rsidRDefault="00BD7D7E" w:rsidP="00AB4AF8">
          <w:pPr>
            <w:keepNext/>
            <w:tabs>
              <w:tab w:val="left" w:pos="567"/>
            </w:tabs>
            <w:jc w:val="center"/>
            <w:outlineLvl w:val="1"/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</w:pPr>
          <w:proofErr w:type="gramStart"/>
          <w:r w:rsidRPr="007A2A50">
            <w:rPr>
              <w:rFonts w:ascii="Times New Roman" w:eastAsia="標楷體" w:hAnsi="Times New Roman" w:cs="Times New Roman" w:hint="eastAsia"/>
              <w:b/>
              <w:bCs/>
              <w:szCs w:val="24"/>
              <w:lang w:val="x-none"/>
            </w:rPr>
            <w:t>頁別</w:t>
          </w:r>
          <w:proofErr w:type="gramEnd"/>
        </w:p>
      </w:tc>
      <w:tc>
        <w:tcPr>
          <w:tcW w:w="597" w:type="pct"/>
          <w:vAlign w:val="center"/>
        </w:tcPr>
        <w:p w14:paraId="4ACC9A62" w14:textId="77777777" w:rsidR="00BD7D7E" w:rsidRPr="007A2A50" w:rsidRDefault="00BD7D7E" w:rsidP="00AB4AF8">
          <w:pPr>
            <w:keepNext/>
            <w:tabs>
              <w:tab w:val="left" w:pos="567"/>
            </w:tabs>
            <w:jc w:val="center"/>
            <w:outlineLvl w:val="1"/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</w:pPr>
          <w:r w:rsidRPr="007A2A50"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  <w:fldChar w:fldCharType="begin"/>
          </w:r>
          <w:r w:rsidRPr="007A2A50"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  <w:instrText>PAGE   \* MERGEFORMAT</w:instrText>
          </w:r>
          <w:r w:rsidRPr="007A2A50"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  <w:fldChar w:fldCharType="separate"/>
          </w:r>
          <w:r w:rsidR="00E07605" w:rsidRPr="00E07605">
            <w:rPr>
              <w:rFonts w:ascii="Times New Roman" w:eastAsia="標楷體" w:hAnsi="Times New Roman"/>
              <w:b/>
              <w:bCs/>
              <w:noProof/>
              <w:szCs w:val="24"/>
              <w:lang w:val="zh-TW" w:eastAsia="x-none"/>
            </w:rPr>
            <w:t>1</w:t>
          </w:r>
          <w:r w:rsidRPr="007A2A50"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  <w:fldChar w:fldCharType="end"/>
          </w:r>
          <w:r w:rsidRPr="007A2A50">
            <w:rPr>
              <w:rFonts w:ascii="Times New Roman" w:eastAsia="標楷體" w:hAnsi="Times New Roman" w:cs="Times New Roman" w:hint="eastAsia"/>
              <w:b/>
              <w:bCs/>
              <w:szCs w:val="24"/>
              <w:lang w:val="x-none"/>
            </w:rPr>
            <w:t>/</w:t>
          </w:r>
          <w:r w:rsidRPr="007A2A50"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  <w:fldChar w:fldCharType="begin"/>
          </w:r>
          <w:r w:rsidRPr="007A2A50"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  <w:instrText xml:space="preserve"> NUMPAGES   \* MERGEFORMAT </w:instrText>
          </w:r>
          <w:r w:rsidRPr="007A2A50"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  <w:fldChar w:fldCharType="separate"/>
          </w:r>
          <w:r w:rsidR="00E07605" w:rsidRPr="00E07605">
            <w:rPr>
              <w:rFonts w:ascii="Times New Roman" w:eastAsia="標楷體" w:hAnsi="Times New Roman"/>
              <w:b/>
              <w:bCs/>
              <w:noProof/>
              <w:szCs w:val="24"/>
              <w:lang w:val="x-none" w:eastAsia="x-none"/>
            </w:rPr>
            <w:t>1</w:t>
          </w:r>
          <w:r w:rsidRPr="007A2A50"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  <w:fldChar w:fldCharType="end"/>
          </w:r>
        </w:p>
      </w:tc>
    </w:tr>
  </w:tbl>
  <w:p w14:paraId="37C01BC0" w14:textId="77777777" w:rsidR="0025094F" w:rsidRDefault="0025094F" w:rsidP="00345CF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A09"/>
    <w:rsid w:val="00023455"/>
    <w:rsid w:val="000A7F33"/>
    <w:rsid w:val="001171DF"/>
    <w:rsid w:val="00124FD2"/>
    <w:rsid w:val="00166243"/>
    <w:rsid w:val="001C00CA"/>
    <w:rsid w:val="0021609A"/>
    <w:rsid w:val="0025094F"/>
    <w:rsid w:val="0029110A"/>
    <w:rsid w:val="002D4C90"/>
    <w:rsid w:val="002F5574"/>
    <w:rsid w:val="00345CF2"/>
    <w:rsid w:val="00354991"/>
    <w:rsid w:val="00371AF3"/>
    <w:rsid w:val="00391882"/>
    <w:rsid w:val="0039795B"/>
    <w:rsid w:val="003A264A"/>
    <w:rsid w:val="003F0C56"/>
    <w:rsid w:val="004112A5"/>
    <w:rsid w:val="004440EF"/>
    <w:rsid w:val="00446126"/>
    <w:rsid w:val="00596D13"/>
    <w:rsid w:val="00614C7B"/>
    <w:rsid w:val="006C6288"/>
    <w:rsid w:val="006E7993"/>
    <w:rsid w:val="00710D95"/>
    <w:rsid w:val="0078708F"/>
    <w:rsid w:val="007A7B91"/>
    <w:rsid w:val="007B350E"/>
    <w:rsid w:val="007B3A31"/>
    <w:rsid w:val="007D37C6"/>
    <w:rsid w:val="008011E6"/>
    <w:rsid w:val="00852B16"/>
    <w:rsid w:val="008B202C"/>
    <w:rsid w:val="008E4C74"/>
    <w:rsid w:val="00933A09"/>
    <w:rsid w:val="0097381A"/>
    <w:rsid w:val="009C17CF"/>
    <w:rsid w:val="00A73C94"/>
    <w:rsid w:val="00B759BA"/>
    <w:rsid w:val="00B92602"/>
    <w:rsid w:val="00BC447A"/>
    <w:rsid w:val="00BD7D7E"/>
    <w:rsid w:val="00C1486D"/>
    <w:rsid w:val="00C26442"/>
    <w:rsid w:val="00C31BF5"/>
    <w:rsid w:val="00C77551"/>
    <w:rsid w:val="00C85F82"/>
    <w:rsid w:val="00C86F4E"/>
    <w:rsid w:val="00C974A3"/>
    <w:rsid w:val="00CF0679"/>
    <w:rsid w:val="00D03CCC"/>
    <w:rsid w:val="00DD75A7"/>
    <w:rsid w:val="00E05A0B"/>
    <w:rsid w:val="00E07605"/>
    <w:rsid w:val="00E67576"/>
    <w:rsid w:val="00EA52D8"/>
    <w:rsid w:val="00EB33C7"/>
    <w:rsid w:val="00ED56A7"/>
    <w:rsid w:val="00EE11B2"/>
    <w:rsid w:val="00FB3A58"/>
    <w:rsid w:val="00FF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334434A"/>
  <w15:docId w15:val="{D9A685EF-79EC-482F-B639-D50F97824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3A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33A0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33A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33A09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E11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EE11B2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FF62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qFormat/>
    <w:rsid w:val="004440EF"/>
    <w:pPr>
      <w:ind w:leftChars="200" w:left="48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package" Target="embeddings/Microsoft_Visio___111111.vsdx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842F3-7B69-4621-B7AF-0651D3D74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owner</cp:lastModifiedBy>
  <cp:revision>6</cp:revision>
  <cp:lastPrinted>2018-01-30T01:10:00Z</cp:lastPrinted>
  <dcterms:created xsi:type="dcterms:W3CDTF">2024-08-05T05:59:00Z</dcterms:created>
  <dcterms:modified xsi:type="dcterms:W3CDTF">2024-08-06T07:49:00Z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0560d144255fb7748fe828e0934a99f6350b4cf9273dbf836f50f5d2d03b62bf</vt:lpwstr>
  </property>
</Properties>
</file>